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6E090" w14:textId="77777777" w:rsidR="00BE5901" w:rsidRPr="00BE5901" w:rsidRDefault="00BE5901" w:rsidP="00E2025E">
      <w:pPr>
        <w:pStyle w:val="11ArticleType"/>
      </w:pPr>
      <w:bookmarkStart w:id="0" w:name="_GoBack"/>
      <w:bookmarkEnd w:id="0"/>
      <w:r w:rsidRPr="00BE5901">
        <w:t>Choose the paper type (Article or Review)</w:t>
      </w:r>
    </w:p>
    <w:p w14:paraId="7C319F05" w14:textId="77777777" w:rsidR="00BE5901" w:rsidRPr="00BE5901" w:rsidRDefault="00BE5901" w:rsidP="00BE5901">
      <w:pPr>
        <w:pStyle w:val="12Ttulo"/>
        <w:spacing w:line="240" w:lineRule="auto"/>
      </w:pPr>
      <w:r w:rsidRPr="00BE5901">
        <w:t>Title</w:t>
      </w:r>
      <w:r w:rsidRPr="00BE5901">
        <w:tab/>
      </w:r>
      <w:r w:rsidRPr="00BE5901">
        <w:tab/>
      </w:r>
    </w:p>
    <w:p w14:paraId="16AE7130" w14:textId="77777777" w:rsidR="00BE5901" w:rsidRPr="00BE5901" w:rsidRDefault="00BE5901" w:rsidP="00E2025E">
      <w:pPr>
        <w:pStyle w:val="13AuthorNames"/>
      </w:pPr>
      <w:r w:rsidRPr="00BE5901">
        <w:t>A</w:t>
      </w:r>
      <w:r w:rsidR="0051461D">
        <w:t>u</w:t>
      </w:r>
      <w:r w:rsidRPr="00BE5901">
        <w:t>thor's full name</w:t>
      </w:r>
      <w:r w:rsidRPr="00BE5901">
        <w:rPr>
          <w:vertAlign w:val="superscript"/>
        </w:rPr>
        <w:t>1</w:t>
      </w:r>
    </w:p>
    <w:p w14:paraId="3D390758" w14:textId="77777777" w:rsidR="00BE5901" w:rsidRPr="00BE5901" w:rsidRDefault="00BE5901" w:rsidP="00E2025E">
      <w:pPr>
        <w:pStyle w:val="14ORCID"/>
      </w:pPr>
      <w:r w:rsidRPr="00BE5901">
        <w:t>https://orcid.org/0000-0000-0000-0000</w:t>
      </w:r>
    </w:p>
    <w:p w14:paraId="4FDB8AB1" w14:textId="77777777" w:rsidR="00BE5901" w:rsidRPr="00BE5901" w:rsidRDefault="00BE5901" w:rsidP="00E2025E">
      <w:pPr>
        <w:pStyle w:val="13AuthorNames"/>
      </w:pPr>
      <w:r w:rsidRPr="00BE5901">
        <w:t>A</w:t>
      </w:r>
      <w:r w:rsidR="0051461D">
        <w:t>u</w:t>
      </w:r>
      <w:r w:rsidRPr="00BE5901">
        <w:t>thor's full name</w:t>
      </w:r>
      <w:r w:rsidRPr="00BE5901">
        <w:rPr>
          <w:vertAlign w:val="superscript"/>
        </w:rPr>
        <w:t>2</w:t>
      </w:r>
    </w:p>
    <w:p w14:paraId="34648C55" w14:textId="77777777" w:rsidR="00BE5901" w:rsidRPr="00BE5901" w:rsidRDefault="00BE5901" w:rsidP="00E2025E">
      <w:pPr>
        <w:pStyle w:val="14ORCID"/>
      </w:pPr>
      <w:r w:rsidRPr="00BE5901">
        <w:t>https://orcid.org/0000-0000-0000-0000</w:t>
      </w:r>
    </w:p>
    <w:p w14:paraId="10685F2A" w14:textId="77777777" w:rsidR="00BE5901" w:rsidRPr="00BE5901" w:rsidRDefault="00BE5901" w:rsidP="00E2025E">
      <w:pPr>
        <w:pStyle w:val="13AuthorNames"/>
      </w:pPr>
      <w:r w:rsidRPr="00BE5901">
        <w:t>A</w:t>
      </w:r>
      <w:r w:rsidR="0051461D">
        <w:t>u</w:t>
      </w:r>
      <w:r w:rsidRPr="00BE5901">
        <w:t>thor's full name</w:t>
      </w:r>
      <w:r w:rsidRPr="00BE5901">
        <w:rPr>
          <w:vertAlign w:val="superscript"/>
        </w:rPr>
        <w:t>1</w:t>
      </w:r>
      <w:r w:rsidRPr="00BE5901">
        <w:t>*</w:t>
      </w:r>
    </w:p>
    <w:p w14:paraId="0F179046" w14:textId="77777777" w:rsidR="00BE5901" w:rsidRPr="00BE5901" w:rsidRDefault="00BE5901" w:rsidP="00E2025E">
      <w:pPr>
        <w:pStyle w:val="14ORCID"/>
      </w:pPr>
      <w:r w:rsidRPr="00BE5901">
        <w:t>https://orcid.org/0000-0000-0000-0000</w:t>
      </w:r>
    </w:p>
    <w:p w14:paraId="160681E2" w14:textId="77777777" w:rsidR="00BE5901" w:rsidRPr="00A5309C" w:rsidRDefault="00BE5901" w:rsidP="00E2025E">
      <w:pPr>
        <w:pStyle w:val="15Affiliation"/>
      </w:pPr>
      <w:r w:rsidRPr="00A5309C">
        <w:rPr>
          <w:vertAlign w:val="superscript"/>
        </w:rPr>
        <w:t>1</w:t>
      </w:r>
      <w:r w:rsidRPr="00A5309C">
        <w:t xml:space="preserve">Affiliation 1; </w:t>
      </w:r>
      <w:r w:rsidRPr="00A5309C">
        <w:rPr>
          <w:vertAlign w:val="superscript"/>
        </w:rPr>
        <w:t>2</w:t>
      </w:r>
      <w:r w:rsidRPr="00A5309C">
        <w:t>Affiliation 2; … Example, University, College, Department, City, State, Country;</w:t>
      </w:r>
      <w:r w:rsidR="0080452A">
        <w:t xml:space="preserve"> In English. </w:t>
      </w:r>
    </w:p>
    <w:p w14:paraId="12B17446" w14:textId="77777777" w:rsidR="00BE5901" w:rsidRPr="00A5309C" w:rsidRDefault="00BE5901" w:rsidP="00E2025E">
      <w:pPr>
        <w:pStyle w:val="16Receiveddates"/>
        <w:spacing w:after="240"/>
      </w:pPr>
      <w:r w:rsidRPr="00A5309C">
        <w:t xml:space="preserve">Received: YYYY.MM.DD; Accepted: YYYY.MM.DD. </w:t>
      </w:r>
    </w:p>
    <w:p w14:paraId="3CC66B9C" w14:textId="77777777" w:rsidR="00BE5901" w:rsidRPr="00E2025E" w:rsidRDefault="00E2025E" w:rsidP="00E2025E">
      <w:pPr>
        <w:pStyle w:val="16Correspondenceemail"/>
        <w:spacing w:after="240"/>
      </w:pPr>
      <w:r w:rsidRPr="00B5318C">
        <w:rPr>
          <w:lang w:val="pt-BR"/>
        </w:rPr>
        <w:t>*</w:t>
      </w:r>
      <w:r w:rsidR="00BE5901" w:rsidRPr="00B5318C">
        <w:rPr>
          <w:lang w:val="pt-BR"/>
        </w:rPr>
        <w:t xml:space="preserve">Correspondence: e-mail@e-mail.com; Tel.: +xx-xx-xxxxxxxx (F.L.) </w:t>
      </w:r>
      <w:r w:rsidR="00BE5901" w:rsidRPr="00E2025E">
        <w:t>(include country code; if there are multiple authors, add author initials)</w:t>
      </w:r>
    </w:p>
    <w:p w14:paraId="231B12C5" w14:textId="77777777" w:rsidR="00BE5901" w:rsidRPr="00BE5901" w:rsidRDefault="00E2025E" w:rsidP="00E2025E">
      <w:r>
        <w:rPr>
          <w:noProof/>
          <w:lang w:val="pt-BR" w:eastAsia="pt-BR" w:bidi="ar-SA"/>
        </w:rPr>
        <mc:AlternateContent>
          <mc:Choice Requires="wps">
            <w:drawing>
              <wp:inline distT="0" distB="0" distL="0" distR="0" wp14:anchorId="69413DE8" wp14:editId="06F0CCE5">
                <wp:extent cx="6657975" cy="1704975"/>
                <wp:effectExtent l="0" t="0" r="28575" b="2857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704975"/>
                        </a:xfrm>
                        <a:prstGeom prst="rect">
                          <a:avLst/>
                        </a:prstGeom>
                        <a:solidFill>
                          <a:srgbClr val="FFFFFF"/>
                        </a:solidFill>
                        <a:ln w="9525">
                          <a:solidFill>
                            <a:srgbClr val="000000"/>
                          </a:solidFill>
                          <a:miter lim="800000"/>
                          <a:headEnd/>
                          <a:tailEnd/>
                        </a:ln>
                      </wps:spPr>
                      <wps:txbx>
                        <w:txbxContent>
                          <w:p w14:paraId="28708865" w14:textId="77777777" w:rsidR="00E2025E" w:rsidRPr="00E2025E" w:rsidRDefault="00E2025E" w:rsidP="00E2025E">
                            <w:pPr>
                              <w:rPr>
                                <w:b/>
                              </w:rPr>
                            </w:pPr>
                            <w:r w:rsidRPr="00E2025E">
                              <w:rPr>
                                <w:b/>
                              </w:rPr>
                              <w:t>HIGHLIGHTS</w:t>
                            </w:r>
                          </w:p>
                          <w:p w14:paraId="002D4AAF" w14:textId="77777777" w:rsidR="00E2025E" w:rsidRPr="00E2025E" w:rsidRDefault="00E2025E" w:rsidP="00E2025E"/>
                          <w:p w14:paraId="6496D3B2" w14:textId="77777777" w:rsidR="00E2025E" w:rsidRPr="00E2025E" w:rsidRDefault="00E2025E" w:rsidP="003F0515">
                            <w:pPr>
                              <w:pStyle w:val="18Highlights"/>
                            </w:pPr>
                            <w:r w:rsidRPr="00E2025E">
                              <w:t>Insert 1-4 highlights no longer than 85 characters.</w:t>
                            </w:r>
                          </w:p>
                          <w:p w14:paraId="09442F62" w14:textId="77777777" w:rsidR="00E2025E" w:rsidRPr="00E2025E" w:rsidRDefault="00E2025E" w:rsidP="003F0515">
                            <w:pPr>
                              <w:pStyle w:val="18Highlights"/>
                            </w:pPr>
                            <w:r w:rsidRPr="00E2025E">
                              <w:t>Insert a highlight no longer than 85 characters.</w:t>
                            </w:r>
                          </w:p>
                          <w:p w14:paraId="17DA6AB1" w14:textId="77777777" w:rsidR="00E2025E" w:rsidRPr="00E2025E" w:rsidRDefault="00E2025E" w:rsidP="003F0515">
                            <w:pPr>
                              <w:pStyle w:val="18Highlights"/>
                            </w:pPr>
                            <w:r w:rsidRPr="00E2025E">
                              <w:t>Insert a highlight no longer than 85 characters.</w:t>
                            </w:r>
                          </w:p>
                          <w:p w14:paraId="313BC299" w14:textId="77777777" w:rsidR="00E2025E" w:rsidRPr="00E2025E" w:rsidRDefault="00E2025E" w:rsidP="00E2025E">
                            <w:pPr>
                              <w:pStyle w:val="18Highlights"/>
                              <w:numPr>
                                <w:ilvl w:val="0"/>
                                <w:numId w:val="1"/>
                              </w:numPr>
                            </w:pPr>
                            <w:r w:rsidRPr="00E2025E">
                              <w:t>Insert a highlight no longer than 85 characters.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1" o:spid="_x0000_s1026" type="#_x0000_t202" style="width:524.2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">
                <v:textbox>
                  <w:txbxContent>
                    <w:p w:rsidR="00E2025E" w:rsidRPr="00E2025E" w:rsidRDefault="00E2025E" w:rsidP="00E2025E">
                      <w:pPr>
                        <w:rPr>
                          <w:b/>
                        </w:rPr>
                      </w:pPr>
                      <w:r w:rsidRPr="00E2025E">
                        <w:rPr>
                          <w:b/>
                        </w:rPr>
                        <w:t>HIGHLIGHTS</w:t>
                      </w:r>
                    </w:p>
                    <w:p w:rsidR="00E2025E" w:rsidRPr="00E2025E" w:rsidRDefault="00E2025E" w:rsidP="00E2025E"/>
                    <w:p w:rsidR="00E2025E" w:rsidRPr="00E2025E" w:rsidRDefault="00E2025E" w:rsidP="003F0515">
                      <w:pPr>
                        <w:pStyle w:val="18Highlights"/>
                      </w:pPr>
                      <w:r w:rsidRPr="00E2025E">
                        <w:t>Insert 1-4 highlights no longer than 85 characters.</w:t>
                      </w:r>
                    </w:p>
                    <w:p w:rsidR="00E2025E" w:rsidRPr="00E2025E" w:rsidRDefault="00E2025E" w:rsidP="003F0515">
                      <w:pPr>
                        <w:pStyle w:val="18Highlights"/>
                      </w:pPr>
                      <w:r w:rsidRPr="00E2025E">
                        <w:t>Insert a highlight no longer than 85 characters.</w:t>
                      </w:r>
                    </w:p>
                    <w:p w:rsidR="00E2025E" w:rsidRPr="00E2025E" w:rsidRDefault="00E2025E" w:rsidP="003F0515">
                      <w:pPr>
                        <w:pStyle w:val="18Highlights"/>
                      </w:pPr>
                      <w:r w:rsidRPr="00E2025E">
                        <w:t>Insert a highlight no longer than 85 characters.</w:t>
                      </w:r>
                    </w:p>
                    <w:p w:rsidR="00E2025E" w:rsidRPr="00E2025E" w:rsidRDefault="00E2025E" w:rsidP="00E2025E">
                      <w:pPr>
                        <w:pStyle w:val="18Highlights"/>
                        <w:numPr>
                          <w:ilvl w:val="0"/>
                          <w:numId w:val="1"/>
                        </w:numPr>
                      </w:pPr>
                      <w:r w:rsidRPr="00E2025E">
                        <w:t>Insert a highlight no longer than 85 characters.</w:t>
                      </w:r>
                    </w:p>
                  </w:txbxContent>
                </v:textbox>
                <w10:anchorlock/>
              </v:shape>
            </w:pict>
          </mc:Fallback>
        </mc:AlternateContent>
      </w:r>
    </w:p>
    <w:p w14:paraId="60ABD3E6" w14:textId="77777777" w:rsidR="00BE5901" w:rsidRPr="00BE5901" w:rsidRDefault="00BE5901" w:rsidP="003F0515">
      <w:pPr>
        <w:pStyle w:val="18AbstractandKeywords"/>
      </w:pPr>
      <w:r w:rsidRPr="003F0515">
        <w:rPr>
          <w:b/>
        </w:rPr>
        <w:t>Abstract:</w:t>
      </w:r>
      <w:r w:rsidRPr="00BE5901">
        <w:t xml:space="preserve"> A single </w:t>
      </w:r>
      <w:r w:rsidRPr="003F0515">
        <w:t>paragraph of about 250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 Indicate the main conclusions or interpretations. The abstract should be an objective representation of the article, it must not contain results which are not presented and substantiated in the main text and should not exaggerate the main conclusion.</w:t>
      </w:r>
    </w:p>
    <w:p w14:paraId="3AED1192" w14:textId="77777777" w:rsidR="00BE5901" w:rsidRPr="00BE5901" w:rsidRDefault="00BE5901" w:rsidP="003F0515">
      <w:pPr>
        <w:pStyle w:val="18AbstractandKeywords"/>
      </w:pPr>
      <w:r w:rsidRPr="003F0515">
        <w:rPr>
          <w:b/>
        </w:rPr>
        <w:t>Keywords:</w:t>
      </w:r>
      <w:r w:rsidRPr="00BE5901">
        <w:t xml:space="preserve"> keyword 1; keyword 2; keyword 3. List three to ten pertinent keywords specific to the article; yet reasonably common within the subject discipline.</w:t>
      </w:r>
    </w:p>
    <w:p w14:paraId="33C7E0E9" w14:textId="77777777" w:rsidR="00BE5901" w:rsidRPr="00BE5901" w:rsidRDefault="003F0515" w:rsidP="00E2025E">
      <w:r>
        <w:rPr>
          <w:noProof/>
          <w:sz w:val="28"/>
          <w:lang w:val="pt-BR" w:eastAsia="pt-BR" w:bidi="ar-SA"/>
        </w:rPr>
        <mc:AlternateContent>
          <mc:Choice Requires="wps">
            <w:drawing>
              <wp:inline distT="0" distB="0" distL="0" distR="0" wp14:anchorId="5EF117F9" wp14:editId="6231A0CB">
                <wp:extent cx="6657975" cy="1992004"/>
                <wp:effectExtent l="0" t="0" r="28575" b="2730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992004"/>
                        </a:xfrm>
                        <a:prstGeom prst="rect">
                          <a:avLst/>
                        </a:prstGeom>
                        <a:solidFill>
                          <a:srgbClr val="FFFFFF"/>
                        </a:solidFill>
                        <a:ln w="9525">
                          <a:solidFill>
                            <a:srgbClr val="000000"/>
                          </a:solidFill>
                          <a:miter lim="800000"/>
                          <a:headEnd/>
                          <a:tailEnd/>
                        </a:ln>
                      </wps:spPr>
                      <wps:txbx>
                        <w:txbxContent>
                          <w:p w14:paraId="46DD8B2C" w14:textId="77777777" w:rsidR="003F0515" w:rsidRPr="00363329" w:rsidRDefault="003F0515" w:rsidP="003F0515">
                            <w:pPr>
                              <w:outlineLvl w:val="1"/>
                              <w:rPr>
                                <w:b/>
                              </w:rPr>
                            </w:pPr>
                            <w:r>
                              <w:rPr>
                                <w:b/>
                                <w:bCs/>
                                <w:color w:val="222222"/>
                                <w:sz w:val="21"/>
                                <w:szCs w:val="21"/>
                                <w:shd w:val="clear" w:color="auto" w:fill="FFFFFF"/>
                              </w:rPr>
                              <w:t xml:space="preserve">GRAPHICAL ABSTRACT </w:t>
                            </w:r>
                            <w:r w:rsidRPr="0063186E">
                              <w:rPr>
                                <w:bCs/>
                                <w:i/>
                                <w:color w:val="222222"/>
                                <w:sz w:val="21"/>
                                <w:szCs w:val="21"/>
                                <w:shd w:val="clear" w:color="auto" w:fill="FFFFFF"/>
                              </w:rPr>
                              <w:t>(optional</w:t>
                            </w:r>
                            <w:r>
                              <w:rPr>
                                <w:bCs/>
                                <w:i/>
                                <w:color w:val="222222"/>
                                <w:sz w:val="21"/>
                                <w:szCs w:val="21"/>
                                <w:shd w:val="clear" w:color="auto" w:fill="FFFFFF"/>
                              </w:rPr>
                              <w:t>; t</w:t>
                            </w:r>
                            <w:r w:rsidRPr="00140E4A">
                              <w:rPr>
                                <w:bCs/>
                                <w:i/>
                                <w:color w:val="222222"/>
                                <w:sz w:val="21"/>
                                <w:szCs w:val="21"/>
                                <w:shd w:val="clear" w:color="auto" w:fill="FFFFFF"/>
                              </w:rPr>
                              <w:t>his box can be deleted if authors do not wish to provide a graphical abstract</w:t>
                            </w:r>
                            <w:r>
                              <w:rPr>
                                <w:bCs/>
                                <w:i/>
                                <w:color w:val="222222"/>
                                <w:sz w:val="21"/>
                                <w:szCs w:val="21"/>
                                <w:shd w:val="clear" w:color="auto" w:fill="FFFFFF"/>
                              </w:rPr>
                              <w:t>)</w:t>
                            </w:r>
                          </w:p>
                          <w:p w14:paraId="3C30E0F0" w14:textId="77777777" w:rsidR="003F0515" w:rsidRDefault="003F0515" w:rsidP="003F0515"/>
                        </w:txbxContent>
                      </wps:txbx>
                      <wps:bodyPr rot="0" vert="horz" wrap="square" lIns="91440" tIns="45720" rIns="91440" bIns="45720" anchor="t" anchorCtr="0" upright="1">
                        <a:noAutofit/>
                      </wps:bodyPr>
                    </wps:wsp>
                  </a:graphicData>
                </a:graphic>
              </wp:inline>
            </w:drawing>
          </mc:Choice>
          <mc:Fallback>
            <w:pict>
              <v:shape id="Caixa de texto 2" o:spid="_x0000_s1027" type="#_x0000_t202" style="width:524.25pt;height:1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">
                <v:textbox>
                  <w:txbxContent>
                    <w:p w:rsidR="003F0515" w:rsidRPr="00363329" w:rsidRDefault="003F0515" w:rsidP="003F0515">
                      <w:pPr>
                        <w:outlineLvl w:val="1"/>
                        <w:rPr>
                          <w:b/>
                        </w:rPr>
                      </w:pPr>
                      <w:r>
                        <w:rPr>
                          <w:b/>
                          <w:bCs/>
                          <w:color w:val="222222"/>
                          <w:sz w:val="21"/>
                          <w:szCs w:val="21"/>
                          <w:shd w:val="clear" w:color="auto" w:fill="FFFFFF"/>
                        </w:rPr>
                        <w:t xml:space="preserve">GRAPHICAL ABSTRACT </w:t>
                      </w:r>
                      <w:r w:rsidRPr="0063186E">
                        <w:rPr>
                          <w:bCs/>
                          <w:i/>
                          <w:color w:val="222222"/>
                          <w:sz w:val="21"/>
                          <w:szCs w:val="21"/>
                          <w:shd w:val="clear" w:color="auto" w:fill="FFFFFF"/>
                        </w:rPr>
                        <w:t>(optional</w:t>
                      </w:r>
                      <w:r>
                        <w:rPr>
                          <w:bCs/>
                          <w:i/>
                          <w:color w:val="222222"/>
                          <w:sz w:val="21"/>
                          <w:szCs w:val="21"/>
                          <w:shd w:val="clear" w:color="auto" w:fill="FFFFFF"/>
                        </w:rPr>
                        <w:t>; t</w:t>
                      </w:r>
                      <w:r w:rsidRPr="00140E4A">
                        <w:rPr>
                          <w:bCs/>
                          <w:i/>
                          <w:color w:val="222222"/>
                          <w:sz w:val="21"/>
                          <w:szCs w:val="21"/>
                          <w:shd w:val="clear" w:color="auto" w:fill="FFFFFF"/>
                        </w:rPr>
                        <w:t>his box can be deleted if authors do not wish to provide a graphical abstract</w:t>
                      </w:r>
                      <w:r>
                        <w:rPr>
                          <w:bCs/>
                          <w:i/>
                          <w:color w:val="222222"/>
                          <w:sz w:val="21"/>
                          <w:szCs w:val="21"/>
                          <w:shd w:val="clear" w:color="auto" w:fill="FFFFFF"/>
                        </w:rPr>
                        <w:t>)</w:t>
                      </w:r>
                    </w:p>
                    <w:p w:rsidR="003F0515" w:rsidRDefault="003F0515" w:rsidP="003F0515"/>
                  </w:txbxContent>
                </v:textbox>
                <w10:anchorlock/>
              </v:shape>
            </w:pict>
          </mc:Fallback>
        </mc:AlternateContent>
      </w:r>
    </w:p>
    <w:p w14:paraId="160C2071" w14:textId="77777777" w:rsidR="003B271D" w:rsidRPr="00363329" w:rsidRDefault="003B271D" w:rsidP="00BC6897">
      <w:pPr>
        <w:pStyle w:val="21Section"/>
      </w:pPr>
      <w:r w:rsidRPr="00363329">
        <w:lastRenderedPageBreak/>
        <w:t>How to Use This Template</w:t>
      </w:r>
    </w:p>
    <w:p w14:paraId="6A4541B3" w14:textId="77777777" w:rsidR="003B271D" w:rsidRPr="00BC6897" w:rsidRDefault="003B271D" w:rsidP="00BC6897">
      <w:pPr>
        <w:pStyle w:val="22Text"/>
      </w:pPr>
      <w:r w:rsidRPr="00BC6897">
        <w:t xml:space="preserve">The template details the sections that can be used in a manuscript. Sections that are not mandatory are listed as such. The section titles given are for Articles. Review papers have a more flexible structure. </w:t>
      </w:r>
      <w:r w:rsidRPr="00BC6897">
        <w:rPr>
          <w:b/>
          <w:highlight w:val="yellow"/>
        </w:rPr>
        <w:t>Manuscript must have a maximum of 15 pages including all article elements as figures, tables, and references. Longer manuscripts will be immediately rejected.</w:t>
      </w:r>
      <w:r w:rsidRPr="00BC6897">
        <w:t xml:space="preserve"> Please remove this paragraph. For any questions, please contact the editorial office of the journal on babt@tecpar.br.</w:t>
      </w:r>
    </w:p>
    <w:p w14:paraId="7DF66822" w14:textId="77777777" w:rsidR="00BE5901" w:rsidRPr="00BE5901" w:rsidRDefault="00BE5901" w:rsidP="00BC6897">
      <w:pPr>
        <w:pStyle w:val="21Section"/>
      </w:pPr>
      <w:r w:rsidRPr="00BE5901">
        <w:t>INTRODUCTION</w:t>
      </w:r>
    </w:p>
    <w:p w14:paraId="7105E712" w14:textId="77777777" w:rsidR="00BE5901" w:rsidRPr="00BE5901" w:rsidRDefault="00BE5901" w:rsidP="00F460F6">
      <w:pPr>
        <w:pStyle w:val="22Text"/>
        <w:spacing w:line="240" w:lineRule="auto"/>
      </w:pPr>
      <w:r w:rsidRPr="00BE5901">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References should be numbered in order of appearance and indicated by a numeral or numerals in square brackets, e.g., [1] or [2,3], or [4–6]. See the end of the document for further details on references.</w:t>
      </w:r>
    </w:p>
    <w:p w14:paraId="0A7E8E29" w14:textId="77777777" w:rsidR="00BE5901" w:rsidRPr="00BC6897" w:rsidRDefault="00BC6897" w:rsidP="0051461D">
      <w:pPr>
        <w:pStyle w:val="21Section"/>
      </w:pPr>
      <w:r w:rsidRPr="00BC6897">
        <w:t xml:space="preserve">MATERIAL AND METHODS </w:t>
      </w:r>
    </w:p>
    <w:p w14:paraId="34206EAC" w14:textId="77777777" w:rsidR="00BE5901" w:rsidRPr="00BE5901" w:rsidRDefault="00BE5901" w:rsidP="00BC6897">
      <w:pPr>
        <w:pStyle w:val="22Text"/>
      </w:pPr>
      <w:r w:rsidRPr="00BE5901">
        <w:t>Material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in cover letter. New methods and protocols should be described in detail while well-established methods can be briefly described and appropriately cited. This section may be divided by subheadings as reported below.</w:t>
      </w:r>
    </w:p>
    <w:p w14:paraId="5B4283AA" w14:textId="77777777" w:rsidR="00BE5901" w:rsidRPr="00BE5901" w:rsidRDefault="00BE5901" w:rsidP="00BC6897">
      <w:pPr>
        <w:pStyle w:val="21Section"/>
      </w:pPr>
      <w:r w:rsidRPr="00BE5901">
        <w:t>RESULTS</w:t>
      </w:r>
    </w:p>
    <w:p w14:paraId="21C20007" w14:textId="77777777" w:rsidR="00BE5901" w:rsidRPr="00BE5901" w:rsidRDefault="00BE5901" w:rsidP="00BC6897">
      <w:pPr>
        <w:pStyle w:val="22Text"/>
      </w:pPr>
      <w:r w:rsidRPr="00BE5901">
        <w:t>This section may be also divided by subheadings. It should provide a concise and accurate description of the experimental results, their interpretation as well as the experimental conclusion that can be drawn.</w:t>
      </w:r>
    </w:p>
    <w:p w14:paraId="2A87DC45" w14:textId="77777777" w:rsidR="00BE5901" w:rsidRPr="00BC6897" w:rsidRDefault="00BE5901" w:rsidP="00BC6897">
      <w:pPr>
        <w:pStyle w:val="23Subsection"/>
      </w:pPr>
      <w:r w:rsidRPr="00BC6897">
        <w:t>Subsection</w:t>
      </w:r>
    </w:p>
    <w:p w14:paraId="391A00BC" w14:textId="77777777" w:rsidR="00BE5901" w:rsidRPr="00BE5901" w:rsidRDefault="00BE5901" w:rsidP="00BC6897">
      <w:pPr>
        <w:pStyle w:val="22Text"/>
      </w:pPr>
      <w:r w:rsidRPr="00BE5901">
        <w:t>The text continues here.</w:t>
      </w:r>
    </w:p>
    <w:p w14:paraId="359AF295" w14:textId="77777777" w:rsidR="00BE5901" w:rsidRPr="00BC6897" w:rsidRDefault="00BE5901" w:rsidP="00BC6897">
      <w:pPr>
        <w:pStyle w:val="24Subsubsection"/>
      </w:pPr>
      <w:r w:rsidRPr="00BC6897">
        <w:t>Subsubsection</w:t>
      </w:r>
    </w:p>
    <w:p w14:paraId="14590025" w14:textId="77777777" w:rsidR="00BE5901" w:rsidRPr="00BE5901" w:rsidRDefault="00BE5901" w:rsidP="00BC6897">
      <w:pPr>
        <w:pStyle w:val="22Text"/>
      </w:pPr>
      <w:r w:rsidRPr="00BE5901">
        <w:t>The text continues here.</w:t>
      </w:r>
    </w:p>
    <w:p w14:paraId="35673FE4" w14:textId="77777777" w:rsidR="00BE5901" w:rsidRPr="00BC6897" w:rsidRDefault="00BE5901" w:rsidP="00BC6897">
      <w:pPr>
        <w:pStyle w:val="25Subsubsubsection"/>
      </w:pPr>
      <w:r w:rsidRPr="00BC6897">
        <w:t>Subsubsubsection</w:t>
      </w:r>
    </w:p>
    <w:p w14:paraId="550AED5C" w14:textId="77777777" w:rsidR="00BE5901" w:rsidRPr="00BE5901" w:rsidRDefault="00BE5901" w:rsidP="00BC6897">
      <w:pPr>
        <w:pStyle w:val="22Text"/>
      </w:pPr>
      <w:r w:rsidRPr="00BE5901">
        <w:t>The text continues here.</w:t>
      </w:r>
    </w:p>
    <w:p w14:paraId="1F40D2F7" w14:textId="77777777" w:rsidR="00BE5901" w:rsidRPr="00BE5901" w:rsidRDefault="00BE5901" w:rsidP="00BC6897">
      <w:pPr>
        <w:pStyle w:val="21Section"/>
      </w:pPr>
      <w:r w:rsidRPr="00BE5901">
        <w:t>Figures, Tables and Schemes</w:t>
      </w:r>
    </w:p>
    <w:p w14:paraId="14EA20D4" w14:textId="77777777" w:rsidR="00BE5901" w:rsidRDefault="00BE5901" w:rsidP="00BC6897">
      <w:pPr>
        <w:pStyle w:val="22Text"/>
      </w:pPr>
      <w:r w:rsidRPr="00BE5901">
        <w:t>All figures and tables should be cited in the main text as Figure 1, Table 1, etc.</w:t>
      </w:r>
    </w:p>
    <w:p w14:paraId="74FA2959" w14:textId="77777777" w:rsidR="00E129C8" w:rsidRPr="00E129C8" w:rsidRDefault="00E129C8" w:rsidP="00E129C8">
      <w:pPr>
        <w:pStyle w:val="26TableCaption"/>
      </w:pPr>
      <w:r w:rsidRPr="00E129C8">
        <w:rPr>
          <w:b/>
        </w:rPr>
        <w:t>Table 1</w:t>
      </w:r>
      <w:r w:rsidRPr="00E129C8">
        <w:t>. This is a table. Tables should be placed in the main text near to the first time they are cited.</w:t>
      </w:r>
      <w:r>
        <w:t xml:space="preserve"> Tables can</w:t>
      </w:r>
      <w:r w:rsidR="00FC1B9F">
        <w:t>not</w:t>
      </w:r>
      <w:r>
        <w:t xml:space="preserve"> be attached as an image. </w:t>
      </w:r>
      <w:r w:rsidR="00FC1B9F" w:rsidRPr="00FC1B9F">
        <w:t>Please pay attention to the formatting of the table. It should be as per the example below</w:t>
      </w:r>
      <w:r w:rsidR="00FC1B9F">
        <w:t>.</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E129C8" w:rsidRPr="00714A1C" w14:paraId="20C0B3A2" w14:textId="77777777" w:rsidTr="007D6426">
        <w:trPr>
          <w:jc w:val="center"/>
        </w:trPr>
        <w:tc>
          <w:tcPr>
            <w:tcW w:w="1599" w:type="dxa"/>
            <w:tcBorders>
              <w:bottom w:val="single" w:sz="4" w:space="0" w:color="auto"/>
            </w:tcBorders>
            <w:shd w:val="clear" w:color="auto" w:fill="auto"/>
            <w:vAlign w:val="center"/>
          </w:tcPr>
          <w:p w14:paraId="3C112E59" w14:textId="77777777" w:rsidR="00E129C8" w:rsidRPr="00714A1C" w:rsidRDefault="00E129C8" w:rsidP="007D6426">
            <w:pPr>
              <w:pStyle w:val="27Tablebody"/>
              <w:rPr>
                <w:b/>
              </w:rPr>
            </w:pPr>
            <w:r w:rsidRPr="00714A1C">
              <w:rPr>
                <w:b/>
              </w:rPr>
              <w:t>Title 1</w:t>
            </w:r>
          </w:p>
        </w:tc>
        <w:tc>
          <w:tcPr>
            <w:tcW w:w="1599" w:type="dxa"/>
            <w:tcBorders>
              <w:bottom w:val="single" w:sz="4" w:space="0" w:color="auto"/>
            </w:tcBorders>
            <w:shd w:val="clear" w:color="auto" w:fill="auto"/>
            <w:vAlign w:val="center"/>
          </w:tcPr>
          <w:p w14:paraId="7A2BDF46" w14:textId="77777777" w:rsidR="00E129C8" w:rsidRPr="00714A1C" w:rsidRDefault="00E129C8" w:rsidP="007D6426">
            <w:pPr>
              <w:pStyle w:val="27Tablebody"/>
              <w:rPr>
                <w:b/>
              </w:rPr>
            </w:pPr>
            <w:r w:rsidRPr="00714A1C">
              <w:rPr>
                <w:b/>
              </w:rPr>
              <w:t>Title 2</w:t>
            </w:r>
          </w:p>
        </w:tc>
        <w:tc>
          <w:tcPr>
            <w:tcW w:w="1599" w:type="dxa"/>
            <w:tcBorders>
              <w:bottom w:val="single" w:sz="4" w:space="0" w:color="auto"/>
            </w:tcBorders>
            <w:shd w:val="clear" w:color="auto" w:fill="auto"/>
            <w:vAlign w:val="center"/>
          </w:tcPr>
          <w:p w14:paraId="0021838F" w14:textId="77777777" w:rsidR="00E129C8" w:rsidRPr="00714A1C" w:rsidRDefault="00E129C8" w:rsidP="007D6426">
            <w:pPr>
              <w:pStyle w:val="27Tablebody"/>
              <w:rPr>
                <w:b/>
              </w:rPr>
            </w:pPr>
            <w:r w:rsidRPr="00714A1C">
              <w:rPr>
                <w:b/>
              </w:rPr>
              <w:t>Title 3</w:t>
            </w:r>
          </w:p>
        </w:tc>
      </w:tr>
      <w:tr w:rsidR="00E129C8" w:rsidRPr="00714A1C" w14:paraId="70984E13" w14:textId="77777777" w:rsidTr="007D6426">
        <w:trPr>
          <w:jc w:val="center"/>
        </w:trPr>
        <w:tc>
          <w:tcPr>
            <w:tcW w:w="1599" w:type="dxa"/>
            <w:shd w:val="clear" w:color="auto" w:fill="auto"/>
            <w:vAlign w:val="center"/>
          </w:tcPr>
          <w:p w14:paraId="1BB8078D" w14:textId="77777777" w:rsidR="00E129C8" w:rsidRPr="00714A1C" w:rsidRDefault="00E129C8" w:rsidP="007D6426">
            <w:pPr>
              <w:pStyle w:val="27Tablebody"/>
            </w:pPr>
            <w:r w:rsidRPr="00714A1C">
              <w:t>entry 1</w:t>
            </w:r>
          </w:p>
        </w:tc>
        <w:tc>
          <w:tcPr>
            <w:tcW w:w="1599" w:type="dxa"/>
            <w:shd w:val="clear" w:color="auto" w:fill="auto"/>
            <w:vAlign w:val="center"/>
          </w:tcPr>
          <w:p w14:paraId="7E0668D6" w14:textId="77777777" w:rsidR="00E129C8" w:rsidRPr="00714A1C" w:rsidRDefault="00E129C8" w:rsidP="007D6426">
            <w:pPr>
              <w:pStyle w:val="27Tablebody"/>
            </w:pPr>
            <w:r w:rsidRPr="00714A1C">
              <w:t>data</w:t>
            </w:r>
          </w:p>
        </w:tc>
        <w:tc>
          <w:tcPr>
            <w:tcW w:w="1599" w:type="dxa"/>
            <w:shd w:val="clear" w:color="auto" w:fill="auto"/>
            <w:vAlign w:val="center"/>
          </w:tcPr>
          <w:p w14:paraId="56F0D7EC" w14:textId="77777777" w:rsidR="00E129C8" w:rsidRPr="00714A1C" w:rsidRDefault="00E129C8" w:rsidP="007D6426">
            <w:pPr>
              <w:pStyle w:val="27Tablebody"/>
            </w:pPr>
            <w:r w:rsidRPr="00714A1C">
              <w:t>data</w:t>
            </w:r>
          </w:p>
        </w:tc>
      </w:tr>
      <w:tr w:rsidR="00E129C8" w:rsidRPr="00714A1C" w14:paraId="08A3375B" w14:textId="77777777" w:rsidTr="007D6426">
        <w:trPr>
          <w:jc w:val="center"/>
        </w:trPr>
        <w:tc>
          <w:tcPr>
            <w:tcW w:w="1599" w:type="dxa"/>
            <w:shd w:val="clear" w:color="auto" w:fill="auto"/>
            <w:vAlign w:val="center"/>
          </w:tcPr>
          <w:p w14:paraId="1DF82AD6" w14:textId="77777777" w:rsidR="00E129C8" w:rsidRPr="00714A1C" w:rsidRDefault="00E129C8" w:rsidP="007D6426">
            <w:pPr>
              <w:pStyle w:val="27Tablebody"/>
            </w:pPr>
            <w:r w:rsidRPr="00714A1C">
              <w:t>entry 2</w:t>
            </w:r>
          </w:p>
        </w:tc>
        <w:tc>
          <w:tcPr>
            <w:tcW w:w="1599" w:type="dxa"/>
            <w:shd w:val="clear" w:color="auto" w:fill="auto"/>
            <w:vAlign w:val="center"/>
          </w:tcPr>
          <w:p w14:paraId="54901800" w14:textId="77777777" w:rsidR="00E129C8" w:rsidRPr="00714A1C" w:rsidRDefault="00E129C8" w:rsidP="007D6426">
            <w:pPr>
              <w:pStyle w:val="27Tablebody"/>
            </w:pPr>
            <w:r w:rsidRPr="00714A1C">
              <w:t>data</w:t>
            </w:r>
          </w:p>
        </w:tc>
        <w:tc>
          <w:tcPr>
            <w:tcW w:w="1599" w:type="dxa"/>
            <w:shd w:val="clear" w:color="auto" w:fill="auto"/>
            <w:vAlign w:val="center"/>
          </w:tcPr>
          <w:p w14:paraId="36F5A40C" w14:textId="77777777" w:rsidR="00E129C8" w:rsidRPr="00714A1C" w:rsidRDefault="00E129C8" w:rsidP="007D6426">
            <w:pPr>
              <w:pStyle w:val="27Tablebody"/>
            </w:pPr>
            <w:r w:rsidRPr="00714A1C">
              <w:t>data 1</w:t>
            </w:r>
          </w:p>
        </w:tc>
      </w:tr>
    </w:tbl>
    <w:p w14:paraId="788F4D1C" w14:textId="77777777" w:rsidR="00E129C8" w:rsidRPr="00363329" w:rsidRDefault="00E129C8" w:rsidP="0032279D">
      <w:pPr>
        <w:pStyle w:val="28TableFooter"/>
      </w:pPr>
      <w:r w:rsidRPr="00363329">
        <w:rPr>
          <w:vertAlign w:val="superscript"/>
        </w:rPr>
        <w:t>1</w:t>
      </w:r>
      <w:r w:rsidRPr="00363329">
        <w:t xml:space="preserve"> </w:t>
      </w:r>
      <w:r w:rsidRPr="00714A1C">
        <w:t>Tables may have a footer</w:t>
      </w:r>
      <w:r w:rsidRPr="00363329">
        <w:t>.</w:t>
      </w:r>
    </w:p>
    <w:p w14:paraId="2C8E2E13" w14:textId="77777777" w:rsidR="00E129C8" w:rsidRPr="00BE5901" w:rsidRDefault="00E129C8" w:rsidP="00BC6897">
      <w:pPr>
        <w:pStyle w:val="22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80"/>
      </w:tblGrid>
      <w:tr w:rsidR="00BC6897" w:rsidRPr="00BC6897" w14:paraId="1516DCE2" w14:textId="77777777" w:rsidTr="00E129C8">
        <w:trPr>
          <w:trHeight w:val="2465"/>
        </w:trPr>
        <w:tc>
          <w:tcPr>
            <w:tcW w:w="4779" w:type="dxa"/>
          </w:tcPr>
          <w:p w14:paraId="658A4EF7" w14:textId="77777777" w:rsidR="00BC6897" w:rsidRPr="00BC6897" w:rsidRDefault="00BC6897" w:rsidP="00BC6897">
            <w:pPr>
              <w:pStyle w:val="0Figure"/>
              <w:spacing w:before="480" w:after="480"/>
            </w:pPr>
            <w:r w:rsidRPr="00BC6897">
              <w:lastRenderedPageBreak/>
              <w:drawing>
                <wp:inline distT="0" distB="0" distL="0" distR="0" wp14:anchorId="24F276D2" wp14:editId="04C51F6C">
                  <wp:extent cx="1466850" cy="1466850"/>
                  <wp:effectExtent l="0" t="0" r="0" b="0"/>
                  <wp:docPr id="3" name="Picture 1"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Fig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solidFill>
                            <a:srgbClr val="FFFFFF"/>
                          </a:solidFill>
                          <a:ln>
                            <a:noFill/>
                          </a:ln>
                        </pic:spPr>
                      </pic:pic>
                    </a:graphicData>
                  </a:graphic>
                </wp:inline>
              </w:drawing>
            </w:r>
          </w:p>
          <w:p w14:paraId="06043F30" w14:textId="77777777" w:rsidR="00BC6897" w:rsidRPr="00BC6897" w:rsidRDefault="00BC6897" w:rsidP="00BC6897">
            <w:pPr>
              <w:pStyle w:val="0Figure"/>
              <w:spacing w:before="480" w:after="480"/>
            </w:pPr>
            <w:r w:rsidRPr="00BC6897">
              <w:t>(a)</w:t>
            </w:r>
          </w:p>
        </w:tc>
        <w:tc>
          <w:tcPr>
            <w:tcW w:w="4780" w:type="dxa"/>
          </w:tcPr>
          <w:p w14:paraId="6BF8C5AA" w14:textId="77777777" w:rsidR="00BC6897" w:rsidRPr="00BC6897" w:rsidRDefault="00BC6897" w:rsidP="00BC6897">
            <w:pPr>
              <w:pStyle w:val="0Figure"/>
              <w:spacing w:before="480" w:after="480"/>
            </w:pPr>
            <w:r w:rsidRPr="00BC6897">
              <w:drawing>
                <wp:inline distT="0" distB="0" distL="0" distR="0" wp14:anchorId="19533081" wp14:editId="2778762B">
                  <wp:extent cx="1400175" cy="1400175"/>
                  <wp:effectExtent l="0" t="0" r="9525" b="9525"/>
                  <wp:docPr id="4" name="Picture 2"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Fig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solidFill>
                            <a:srgbClr val="FFFFFF"/>
                          </a:solidFill>
                          <a:ln>
                            <a:noFill/>
                          </a:ln>
                        </pic:spPr>
                      </pic:pic>
                    </a:graphicData>
                  </a:graphic>
                </wp:inline>
              </w:drawing>
            </w:r>
          </w:p>
          <w:p w14:paraId="41C3F18F" w14:textId="77777777" w:rsidR="00BC6897" w:rsidRPr="00BC6897" w:rsidRDefault="00BC6897" w:rsidP="00BC6897">
            <w:pPr>
              <w:pStyle w:val="0Figure"/>
              <w:spacing w:before="480" w:after="480"/>
            </w:pPr>
            <w:r w:rsidRPr="00BC6897">
              <w:t>(b)</w:t>
            </w:r>
          </w:p>
        </w:tc>
      </w:tr>
    </w:tbl>
    <w:p w14:paraId="29248D17" w14:textId="77777777" w:rsidR="00BE5901" w:rsidRPr="00BC6897" w:rsidRDefault="00BE5901" w:rsidP="00714A1C">
      <w:pPr>
        <w:pStyle w:val="26FigureCaption"/>
        <w:ind w:right="0"/>
      </w:pPr>
      <w:r w:rsidRPr="00BC6897">
        <w:rPr>
          <w:b/>
        </w:rPr>
        <w:t>Figure 1</w:t>
      </w:r>
      <w:r w:rsidRPr="00BC6897">
        <w:t xml:space="preserve">.This is a </w:t>
      </w:r>
      <w:r w:rsidRPr="00EA1707">
        <w:t>figure, schemes follow the same formatting. If there are multiple panels, they should be listed as: (a) Description of what is contained in the first panel; (b) Description of what is contained in the second panel. Figures should be placed in the main text near to the first time they are cited. Images</w:t>
      </w:r>
      <w:r w:rsidRPr="00BC6897">
        <w:t xml:space="preserve"> should have a minimum resolution of 300 dpi. A caption on a single line should be centered.</w:t>
      </w:r>
    </w:p>
    <w:p w14:paraId="7A456DAA" w14:textId="77777777" w:rsidR="00BE5901" w:rsidRPr="00BE5901" w:rsidRDefault="00BE5901" w:rsidP="00714A1C">
      <w:pPr>
        <w:pStyle w:val="21Section"/>
      </w:pPr>
      <w:r w:rsidRPr="00BE5901">
        <w:t>Formatting of Mathematical Components</w:t>
      </w:r>
    </w:p>
    <w:p w14:paraId="548D0971" w14:textId="77777777" w:rsidR="00BE5901" w:rsidRDefault="00BE5901" w:rsidP="00714A1C">
      <w:pPr>
        <w:pStyle w:val="22Text"/>
      </w:pPr>
      <w:r w:rsidRPr="00BE5901">
        <w:t>This is an example of an equation:</w:t>
      </w:r>
    </w:p>
    <w:tbl>
      <w:tblPr>
        <w:tblW w:w="5000" w:type="pct"/>
        <w:jc w:val="center"/>
        <w:tblCellMar>
          <w:left w:w="0" w:type="dxa"/>
          <w:right w:w="0" w:type="dxa"/>
        </w:tblCellMar>
        <w:tblLook w:val="04A0" w:firstRow="1" w:lastRow="0" w:firstColumn="1" w:lastColumn="0" w:noHBand="0" w:noVBand="1"/>
      </w:tblPr>
      <w:tblGrid>
        <w:gridCol w:w="9951"/>
        <w:gridCol w:w="515"/>
      </w:tblGrid>
      <w:tr w:rsidR="00714A1C" w:rsidRPr="00363329" w14:paraId="39A500A7" w14:textId="77777777" w:rsidTr="0046080B">
        <w:trPr>
          <w:jc w:val="center"/>
        </w:trPr>
        <w:tc>
          <w:tcPr>
            <w:tcW w:w="4754" w:type="pct"/>
          </w:tcPr>
          <w:p w14:paraId="41B02977" w14:textId="77777777" w:rsidR="00714A1C" w:rsidRPr="00363329" w:rsidRDefault="00714A1C" w:rsidP="00714A1C">
            <w:pPr>
              <w:pStyle w:val="29Equation"/>
            </w:pPr>
            <w:r w:rsidRPr="00714A1C">
              <w:t>a = 1</w:t>
            </w:r>
            <w:r w:rsidRPr="00363329">
              <w:t>,</w:t>
            </w:r>
          </w:p>
        </w:tc>
        <w:tc>
          <w:tcPr>
            <w:tcW w:w="246" w:type="pct"/>
            <w:vAlign w:val="center"/>
          </w:tcPr>
          <w:p w14:paraId="1E3385E9" w14:textId="77777777" w:rsidR="00714A1C" w:rsidRPr="00714A1C" w:rsidRDefault="00714A1C" w:rsidP="00714A1C">
            <w:pPr>
              <w:pStyle w:val="29aEquationNumber"/>
            </w:pPr>
            <w:r w:rsidRPr="00714A1C">
              <w:t>(1)</w:t>
            </w:r>
          </w:p>
        </w:tc>
      </w:tr>
    </w:tbl>
    <w:p w14:paraId="0A16EBAD" w14:textId="77777777" w:rsidR="00BE5901" w:rsidRPr="00BE5901" w:rsidRDefault="00BE5901" w:rsidP="00714A1C">
      <w:pPr>
        <w:pStyle w:val="3textnoindent"/>
      </w:pPr>
      <w:r w:rsidRPr="00714A1C">
        <w:t>the text following an equation need not be a new paragraph. Please punctuate</w:t>
      </w:r>
      <w:r w:rsidRPr="00BE5901">
        <w:t xml:space="preserve"> equations as regular text.</w:t>
      </w:r>
    </w:p>
    <w:p w14:paraId="2C5BF9A1" w14:textId="77777777" w:rsidR="00BE5901" w:rsidRDefault="00BE5901" w:rsidP="00714A1C">
      <w:pPr>
        <w:pStyle w:val="22Text"/>
      </w:pPr>
      <w:r w:rsidRPr="00BE5901">
        <w:t>Theorem-type environments (including propositions, lemmas, corollaries, etc.) can be formatted as follows:</w:t>
      </w:r>
    </w:p>
    <w:p w14:paraId="5F846EA7" w14:textId="77777777" w:rsidR="00BE5901" w:rsidRPr="0037417A" w:rsidRDefault="00BE5901" w:rsidP="0037417A">
      <w:pPr>
        <w:pStyle w:val="31Theorem"/>
        <w:spacing w:after="240"/>
      </w:pPr>
      <w:r w:rsidRPr="0037417A">
        <w:rPr>
          <w:b/>
        </w:rPr>
        <w:t>Theorem 1</w:t>
      </w:r>
      <w:r w:rsidRPr="0037417A">
        <w:t>. 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7695DC59" w14:textId="77777777" w:rsidR="00BE5901" w:rsidRPr="00BE5901" w:rsidRDefault="00BE5901" w:rsidP="0037417A">
      <w:pPr>
        <w:pStyle w:val="22Text"/>
      </w:pPr>
      <w:r w:rsidRPr="00BE5901">
        <w:t>The text continues here. Proofs must be formatted as follows:</w:t>
      </w:r>
    </w:p>
    <w:p w14:paraId="6E3340CF" w14:textId="77777777" w:rsidR="00BE5901" w:rsidRPr="0037417A" w:rsidRDefault="00BE5901" w:rsidP="0037417A">
      <w:pPr>
        <w:pStyle w:val="32Proof"/>
        <w:spacing w:before="240" w:after="240"/>
      </w:pPr>
      <w:r w:rsidRPr="0037417A">
        <w:rPr>
          <w:b/>
        </w:rPr>
        <w:t>Proof of Theorem 1.</w:t>
      </w:r>
      <w:r w:rsidRPr="0037417A">
        <w:t xml:space="preserve"> Text of the proof. Note that the phrase ‘of Theorem 1’ is optional if it is clear which theorem is being referred to. Always finish a proof with the following symbol. □</w:t>
      </w:r>
    </w:p>
    <w:p w14:paraId="3F4A366B" w14:textId="77777777" w:rsidR="00BE5901" w:rsidRPr="00BE5901" w:rsidRDefault="00BE5901" w:rsidP="0037417A">
      <w:pPr>
        <w:pStyle w:val="22Text"/>
      </w:pPr>
      <w:r w:rsidRPr="00BE5901">
        <w:t>The text continues here.</w:t>
      </w:r>
    </w:p>
    <w:p w14:paraId="1D166C08" w14:textId="77777777" w:rsidR="00BE5901" w:rsidRPr="00BE5901" w:rsidRDefault="00BE5901" w:rsidP="0037417A">
      <w:pPr>
        <w:pStyle w:val="21Section"/>
      </w:pPr>
      <w:r w:rsidRPr="00BE5901">
        <w:t>DISCUSSION</w:t>
      </w:r>
    </w:p>
    <w:p w14:paraId="003B3B7D" w14:textId="77777777" w:rsidR="00BE5901" w:rsidRPr="00BE5901" w:rsidRDefault="00BE5901" w:rsidP="0037417A">
      <w:pPr>
        <w:pStyle w:val="22Text"/>
      </w:pPr>
      <w:r w:rsidRPr="00BE5901">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7B65CFF2" w14:textId="77777777" w:rsidR="00BE5901" w:rsidRPr="00BE5901" w:rsidRDefault="00BE5901" w:rsidP="0037417A">
      <w:pPr>
        <w:pStyle w:val="21Section"/>
      </w:pPr>
      <w:r w:rsidRPr="00BE5901">
        <w:t>CONCLUSION</w:t>
      </w:r>
    </w:p>
    <w:p w14:paraId="0BE77732" w14:textId="77777777" w:rsidR="00BE5901" w:rsidRPr="00BE5901" w:rsidRDefault="00BE5901" w:rsidP="0037417A">
      <w:pPr>
        <w:pStyle w:val="22Text"/>
      </w:pPr>
      <w:r w:rsidRPr="00BE5901">
        <w:t>This section is not mandatory, but can be added to the manuscript if the discussion is unusually long or complex.</w:t>
      </w:r>
    </w:p>
    <w:p w14:paraId="49D479D4" w14:textId="77777777" w:rsidR="00BE5901" w:rsidRPr="00BE5901" w:rsidRDefault="00BE5901" w:rsidP="0037417A">
      <w:pPr>
        <w:pStyle w:val="21Section"/>
      </w:pPr>
      <w:r w:rsidRPr="00BE5901">
        <w:t>PATENTS</w:t>
      </w:r>
    </w:p>
    <w:p w14:paraId="77528A7C" w14:textId="77777777" w:rsidR="00BE5901" w:rsidRPr="00BE5901" w:rsidRDefault="00BE5901" w:rsidP="0037417A">
      <w:pPr>
        <w:pStyle w:val="22Text"/>
      </w:pPr>
      <w:r w:rsidRPr="00BE5901">
        <w:t>This section is not mandatory, but may be added if there are patents resulting from the work reported in this manuscript.</w:t>
      </w:r>
    </w:p>
    <w:p w14:paraId="3497BA66" w14:textId="77777777" w:rsidR="00BE5901" w:rsidRPr="0037417A" w:rsidRDefault="00BE5901" w:rsidP="0037417A">
      <w:pPr>
        <w:pStyle w:val="33Acknowledgments"/>
        <w:spacing w:before="240"/>
      </w:pPr>
      <w:r w:rsidRPr="0037417A">
        <w:rPr>
          <w:b/>
        </w:rPr>
        <w:t>Funding:</w:t>
      </w:r>
      <w:r w:rsidRPr="0037417A">
        <w:t xml:space="preserve"> Please add: “This research received no external funding” or “This research was funded by NAME OF FUNDER, grant number XXX”. Check carefully that the details given are accurate.</w:t>
      </w:r>
    </w:p>
    <w:p w14:paraId="3BD69E91" w14:textId="77777777" w:rsidR="00BE5901" w:rsidRPr="0037417A" w:rsidRDefault="00BE5901" w:rsidP="0037417A">
      <w:pPr>
        <w:pStyle w:val="33Acknowledgments"/>
      </w:pPr>
      <w:r w:rsidRPr="0037417A">
        <w:rPr>
          <w:b/>
        </w:rPr>
        <w:lastRenderedPageBreak/>
        <w:t>Acknowledgments:</w:t>
      </w:r>
      <w:r w:rsidRPr="0037417A">
        <w:t xml:space="preserve"> In this section you can acknowledge any support given which is not covered by the author contribution or funding sections. This may include administrative and technical support, or donations in kind (e.g., materials used for experiments).</w:t>
      </w:r>
    </w:p>
    <w:p w14:paraId="338DED67" w14:textId="77777777" w:rsidR="00BE5901" w:rsidRPr="0037417A" w:rsidRDefault="00BE5901" w:rsidP="0037417A">
      <w:pPr>
        <w:pStyle w:val="33Acknowledgments"/>
        <w:spacing w:after="240"/>
      </w:pPr>
      <w:r w:rsidRPr="0037417A">
        <w:rPr>
          <w:b/>
        </w:rPr>
        <w:t>Conflicts of Interest:</w:t>
      </w:r>
      <w:r w:rsidRPr="0037417A">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66D96241" w14:textId="77777777" w:rsidR="00BE5901" w:rsidRPr="00BE5901" w:rsidRDefault="00BE5901" w:rsidP="0037417A">
      <w:pPr>
        <w:pStyle w:val="23Subsection"/>
      </w:pPr>
      <w:r w:rsidRPr="00BE5901">
        <w:t>REFERENCES</w:t>
      </w:r>
    </w:p>
    <w:p w14:paraId="3C9B4FA6" w14:textId="77777777" w:rsidR="00BE5901" w:rsidRDefault="00BE5901" w:rsidP="0037417A">
      <w:pPr>
        <w:pStyle w:val="22Text"/>
      </w:pPr>
      <w:r w:rsidRPr="00BE5901">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BE5901">
        <w:t>ReferenceManager</w:t>
      </w:r>
      <w:proofErr w:type="spellEnd"/>
      <w:r w:rsidRPr="00BE5901">
        <w:t xml:space="preserve"> or Zotero to avoid typing mistakes and duplicated references. In the text, reference numbers should be placed in square brackets </w:t>
      </w:r>
      <w:proofErr w:type="gramStart"/>
      <w:r w:rsidRPr="00BE5901">
        <w:t>[ ]</w:t>
      </w:r>
      <w:proofErr w:type="gramEnd"/>
      <w:r w:rsidRPr="00BE5901">
        <w:t xml:space="preserve">, and placed before the punctuation; for example [1], [1–3] or [1,3]. </w:t>
      </w:r>
    </w:p>
    <w:p w14:paraId="2D4B6CB2" w14:textId="77777777" w:rsidR="0037417A" w:rsidRDefault="0037417A" w:rsidP="0037417A">
      <w:pPr>
        <w:pStyle w:val="22Text"/>
      </w:pPr>
    </w:p>
    <w:p w14:paraId="4195B6E4" w14:textId="77777777" w:rsidR="0037417A" w:rsidRPr="0037417A" w:rsidRDefault="0051461D" w:rsidP="0037417A">
      <w:pPr>
        <w:pStyle w:val="34References"/>
        <w:numPr>
          <w:ilvl w:val="0"/>
          <w:numId w:val="4"/>
        </w:numPr>
        <w:ind w:left="426"/>
      </w:pPr>
      <w:r>
        <w:t>Referenc</w:t>
      </w:r>
      <w:r w:rsidR="0037417A" w:rsidRPr="0037417A">
        <w:t>e</w:t>
      </w:r>
      <w:r>
        <w:t xml:space="preserve"> 1</w:t>
      </w:r>
      <w:r w:rsidR="0037417A" w:rsidRPr="0037417A">
        <w:t>.</w:t>
      </w:r>
    </w:p>
    <w:p w14:paraId="27961495" w14:textId="77777777" w:rsidR="0037417A" w:rsidRPr="0037417A" w:rsidRDefault="0051461D" w:rsidP="0037417A">
      <w:pPr>
        <w:pStyle w:val="34References"/>
        <w:ind w:left="426" w:hanging="420"/>
      </w:pPr>
      <w:r>
        <w:t>Referenc</w:t>
      </w:r>
      <w:r w:rsidRPr="0037417A">
        <w:t>e</w:t>
      </w:r>
      <w:r>
        <w:t xml:space="preserve"> 2</w:t>
      </w:r>
    </w:p>
    <w:p w14:paraId="43A0641B" w14:textId="77777777" w:rsidR="0051461D" w:rsidRPr="0037417A" w:rsidRDefault="0051461D" w:rsidP="0051461D">
      <w:pPr>
        <w:pStyle w:val="34References"/>
        <w:ind w:left="426" w:hanging="420"/>
      </w:pPr>
      <w:r>
        <w:t>Referenc</w:t>
      </w:r>
      <w:r w:rsidRPr="0037417A">
        <w:t>e</w:t>
      </w:r>
      <w:r>
        <w:t xml:space="preserve"> 3</w:t>
      </w:r>
    </w:p>
    <w:tbl>
      <w:tblPr>
        <w:tblStyle w:val="Tabelacomgrade"/>
        <w:tblpPr w:leftFromText="141" w:rightFromText="141" w:vertAnchor="text" w:horzAnchor="margin" w:tblpX="137"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8389"/>
      </w:tblGrid>
      <w:tr w:rsidR="00F22E51" w:rsidRPr="00363329" w14:paraId="2E9B3FEF" w14:textId="77777777" w:rsidTr="0051461D">
        <w:trPr>
          <w:trHeight w:val="847"/>
        </w:trPr>
        <w:tc>
          <w:tcPr>
            <w:tcW w:w="1959" w:type="dxa"/>
          </w:tcPr>
          <w:p w14:paraId="7B2D40B0" w14:textId="77777777" w:rsidR="00F22E51" w:rsidRPr="00363329" w:rsidRDefault="00F22E51" w:rsidP="0046080B">
            <w:pPr>
              <w:pStyle w:val="34References"/>
              <w:numPr>
                <w:ilvl w:val="0"/>
                <w:numId w:val="0"/>
              </w:numPr>
              <w:ind w:left="-85"/>
              <w:rPr>
                <w:rFonts w:eastAsia="SimSun"/>
                <w:bCs/>
              </w:rPr>
            </w:pPr>
            <w:r w:rsidRPr="00363329">
              <w:rPr>
                <w:rFonts w:eastAsia="SimSun"/>
                <w:bCs/>
                <w:noProof/>
                <w:snapToGrid/>
                <w:lang w:val="pt-BR" w:eastAsia="pt-BR" w:bidi="ar-SA"/>
              </w:rPr>
              <w:drawing>
                <wp:anchor distT="0" distB="0" distL="114300" distR="114300" simplePos="0" relativeHeight="251659264" behindDoc="1" locked="0" layoutInCell="1" allowOverlap="1" wp14:anchorId="535A1707" wp14:editId="4232455A">
                  <wp:simplePos x="0" y="0"/>
                  <wp:positionH relativeFrom="margin">
                    <wp:posOffset>120650</wp:posOffset>
                  </wp:positionH>
                  <wp:positionV relativeFrom="margin">
                    <wp:posOffset>57150</wp:posOffset>
                  </wp:positionV>
                  <wp:extent cx="1078230" cy="379730"/>
                  <wp:effectExtent l="0" t="0" r="7620" b="1270"/>
                  <wp:wrapSquare wrapText="bothSides"/>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230" cy="379730"/>
                          </a:xfrm>
                          <a:prstGeom prst="rect">
                            <a:avLst/>
                          </a:prstGeom>
                          <a:noFill/>
                        </pic:spPr>
                      </pic:pic>
                    </a:graphicData>
                  </a:graphic>
                </wp:anchor>
              </w:drawing>
            </w:r>
          </w:p>
        </w:tc>
        <w:tc>
          <w:tcPr>
            <w:tcW w:w="8389" w:type="dxa"/>
          </w:tcPr>
          <w:p w14:paraId="12179AD3" w14:textId="77777777" w:rsidR="00F22E51" w:rsidRPr="00363329" w:rsidRDefault="00F22E51" w:rsidP="003C7DCC">
            <w:pPr>
              <w:pStyle w:val="34References"/>
              <w:numPr>
                <w:ilvl w:val="0"/>
                <w:numId w:val="0"/>
              </w:numPr>
              <w:ind w:left="-85"/>
              <w:rPr>
                <w:rFonts w:eastAsia="SimSun"/>
                <w:bCs/>
              </w:rPr>
            </w:pPr>
            <w:r w:rsidRPr="00363329">
              <w:rPr>
                <w:rFonts w:eastAsia="SimSun"/>
                <w:bCs/>
              </w:rPr>
              <w:t>© 20</w:t>
            </w:r>
            <w:r w:rsidR="003C7DCC">
              <w:rPr>
                <w:rFonts w:eastAsia="SimSun"/>
                <w:bCs/>
              </w:rPr>
              <w:t>20</w:t>
            </w:r>
            <w:r w:rsidRPr="00363329">
              <w:rPr>
                <w:rFonts w:eastAsia="SimSun"/>
                <w:bCs/>
              </w:rPr>
              <w:t xml:space="preserve"> by the authors. Submitted for possible open access publication under the terms and conditions of the Creative Commons Attribution (CC BY NC) license (</w:t>
            </w:r>
            <w:r w:rsidRPr="00756C27">
              <w:rPr>
                <w:rFonts w:eastAsia="SimSun"/>
                <w:bCs/>
              </w:rPr>
              <w:t>https://creativecommons.org/licenses/by-nc/4.0/</w:t>
            </w:r>
            <w:r w:rsidRPr="00363329">
              <w:rPr>
                <w:rFonts w:eastAsia="SimSun"/>
                <w:bCs/>
              </w:rPr>
              <w:t>).</w:t>
            </w:r>
          </w:p>
        </w:tc>
      </w:tr>
    </w:tbl>
    <w:p w14:paraId="14F07EE8" w14:textId="77777777" w:rsidR="0037417A" w:rsidRPr="00BE5901" w:rsidRDefault="0037417A" w:rsidP="0037417A">
      <w:pPr>
        <w:pStyle w:val="22Text"/>
      </w:pPr>
    </w:p>
    <w:sectPr w:rsidR="0037417A" w:rsidRPr="00BE5901" w:rsidSect="0051461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A53BA" w14:textId="77777777" w:rsidR="00F86311" w:rsidRDefault="00F86311" w:rsidP="00E2025E">
      <w:r>
        <w:separator/>
      </w:r>
    </w:p>
  </w:endnote>
  <w:endnote w:type="continuationSeparator" w:id="0">
    <w:p w14:paraId="2FF97BC9" w14:textId="77777777" w:rsidR="00F86311" w:rsidRDefault="00F86311" w:rsidP="00E2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1368" w14:textId="77777777" w:rsidR="00E129C8" w:rsidRDefault="00E129C8" w:rsidP="0056224C">
    <w:pPr>
      <w:pStyle w:val="0Cabealho"/>
      <w:rPr>
        <w:i/>
        <w:lang w:val="fr-CH"/>
      </w:rPr>
    </w:pPr>
  </w:p>
  <w:p w14:paraId="55736468" w14:textId="77777777" w:rsidR="00AD500F" w:rsidRPr="0056224C" w:rsidRDefault="0056224C" w:rsidP="0056224C">
    <w:pPr>
      <w:pStyle w:val="0Cabealho"/>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0C0A6E">
      <w:rPr>
        <w:lang w:val="fr-CH"/>
      </w:rPr>
      <w:t>Vol.</w:t>
    </w:r>
    <w:r>
      <w:rPr>
        <w:lang w:val="fr-CH"/>
      </w:rPr>
      <w:t>xx</w:t>
    </w:r>
    <w:r w:rsidRPr="000C0A6E">
      <w:rPr>
        <w:lang w:val="fr-CH"/>
      </w:rPr>
      <w:t>: e</w:t>
    </w:r>
    <w:r>
      <w:rPr>
        <w:lang w:val="fr-CH"/>
      </w:rPr>
      <w:t>00000000</w:t>
    </w:r>
    <w:r w:rsidRPr="000C0A6E">
      <w:rPr>
        <w:lang w:val="fr-CH"/>
      </w:rPr>
      <w:t xml:space="preserve">, </w:t>
    </w:r>
    <w:r w:rsidR="0032279D">
      <w:rPr>
        <w:lang w:val="fr-CH"/>
      </w:rPr>
      <w:t>xxxx</w:t>
    </w:r>
    <w:r>
      <w:rPr>
        <w:lang w:val="fr-CH"/>
      </w:rPr>
      <w:t xml:space="preserve"> </w:t>
    </w:r>
    <w:hyperlink r:id="rId1" w:history="1">
      <w:r w:rsidRPr="00425F94">
        <w:rPr>
          <w:lang w:val="fr-CH"/>
        </w:rPr>
        <w:t>www.scielo.br/babt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0E99" w14:textId="77777777" w:rsidR="00AD500F" w:rsidRPr="0056224C" w:rsidRDefault="0056224C" w:rsidP="0051461D">
    <w:pPr>
      <w:pStyle w:val="0Cabealho"/>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0C0A6E">
      <w:rPr>
        <w:lang w:val="fr-CH"/>
      </w:rPr>
      <w:t>Vol.</w:t>
    </w:r>
    <w:r>
      <w:rPr>
        <w:lang w:val="fr-CH"/>
      </w:rPr>
      <w:t>xx</w:t>
    </w:r>
    <w:r w:rsidRPr="000C0A6E">
      <w:rPr>
        <w:lang w:val="fr-CH"/>
      </w:rPr>
      <w:t>: e</w:t>
    </w:r>
    <w:r>
      <w:rPr>
        <w:lang w:val="fr-CH"/>
      </w:rPr>
      <w:t>00000000</w:t>
    </w:r>
    <w:r w:rsidRPr="000C0A6E">
      <w:rPr>
        <w:lang w:val="fr-CH"/>
      </w:rPr>
      <w:t xml:space="preserve">, </w:t>
    </w:r>
    <w:r w:rsidR="0032279D">
      <w:rPr>
        <w:lang w:val="fr-CH"/>
      </w:rPr>
      <w:t>xxxx</w:t>
    </w:r>
    <w:r>
      <w:rPr>
        <w:lang w:val="fr-CH"/>
      </w:rPr>
      <w:t xml:space="preserve"> </w:t>
    </w:r>
    <w:hyperlink r:id="rId1" w:history="1">
      <w:r w:rsidRPr="00425F94">
        <w:rPr>
          <w:lang w:val="fr-CH"/>
        </w:rPr>
        <w:t>www.scielo.br/babt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7F15" w14:textId="77777777" w:rsidR="00E129C8" w:rsidRDefault="00E129C8" w:rsidP="0056224C">
    <w:pPr>
      <w:pStyle w:val="0Cabealho"/>
      <w:rPr>
        <w:i/>
        <w:lang w:val="fr-CH"/>
      </w:rPr>
    </w:pPr>
  </w:p>
  <w:p w14:paraId="54ACF62F" w14:textId="77777777" w:rsidR="00AD500F" w:rsidRPr="0056224C" w:rsidRDefault="0056224C" w:rsidP="0056224C">
    <w:pPr>
      <w:pStyle w:val="0Cabealho"/>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0C0A6E">
      <w:rPr>
        <w:lang w:val="fr-CH"/>
      </w:rPr>
      <w:t>Vol.</w:t>
    </w:r>
    <w:r>
      <w:rPr>
        <w:lang w:val="fr-CH"/>
      </w:rPr>
      <w:t>xx</w:t>
    </w:r>
    <w:r w:rsidRPr="000C0A6E">
      <w:rPr>
        <w:lang w:val="fr-CH"/>
      </w:rPr>
      <w:t>: e</w:t>
    </w:r>
    <w:r>
      <w:rPr>
        <w:lang w:val="fr-CH"/>
      </w:rPr>
      <w:t>00000000</w:t>
    </w:r>
    <w:r w:rsidRPr="000C0A6E">
      <w:rPr>
        <w:lang w:val="fr-CH"/>
      </w:rPr>
      <w:t xml:space="preserve">, </w:t>
    </w:r>
    <w:r w:rsidR="0032279D">
      <w:rPr>
        <w:lang w:val="fr-CH"/>
      </w:rPr>
      <w:t>xxxx</w:t>
    </w:r>
    <w:r>
      <w:rPr>
        <w:lang w:val="fr-CH"/>
      </w:rPr>
      <w:t xml:space="preserve"> </w:t>
    </w:r>
    <w:hyperlink r:id="rId1" w:history="1">
      <w:r w:rsidRPr="00425F94">
        <w:rPr>
          <w:lang w:val="fr-CH"/>
        </w:rPr>
        <w:t>www.scielo.br/babt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A2D0D" w14:textId="77777777" w:rsidR="00F86311" w:rsidRDefault="00F86311" w:rsidP="00E2025E">
      <w:r>
        <w:separator/>
      </w:r>
    </w:p>
  </w:footnote>
  <w:footnote w:type="continuationSeparator" w:id="0">
    <w:p w14:paraId="4696EDBF" w14:textId="77777777" w:rsidR="00F86311" w:rsidRDefault="00F86311" w:rsidP="00E2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757500"/>
      <w:docPartObj>
        <w:docPartGallery w:val="Page Numbers (Top of Page)"/>
        <w:docPartUnique/>
      </w:docPartObj>
    </w:sdtPr>
    <w:sdtEndPr/>
    <w:sdtContent>
      <w:p w14:paraId="371DC95F" w14:textId="77777777" w:rsidR="0051461D" w:rsidRDefault="00AD500F" w:rsidP="0056224C">
        <w:pPr>
          <w:pStyle w:val="0Cabealho"/>
        </w:pPr>
        <w:r w:rsidRPr="0056224C">
          <w:fldChar w:fldCharType="begin"/>
        </w:r>
        <w:r w:rsidRPr="0056224C">
          <w:instrText>PAGE   \* MERGEFORMAT</w:instrText>
        </w:r>
        <w:r w:rsidRPr="0056224C">
          <w:fldChar w:fldCharType="separate"/>
        </w:r>
        <w:r w:rsidR="003C7DCC">
          <w:rPr>
            <w:noProof/>
          </w:rPr>
          <w:t>2</w:t>
        </w:r>
        <w:r w:rsidRPr="0056224C">
          <w:fldChar w:fldCharType="end"/>
        </w:r>
        <w:r w:rsidRPr="0056224C">
          <w:ptab w:relativeTo="margin" w:alignment="center" w:leader="none"/>
        </w:r>
        <w:r w:rsidRPr="0056224C">
          <w:t>Author 1, A.B.; et al.</w:t>
        </w:r>
        <w:r w:rsidR="0056224C" w:rsidRPr="0056224C">
          <w:ptab w:relativeTo="margin" w:alignment="right" w:leader="none"/>
        </w:r>
      </w:p>
      <w:p w14:paraId="0CC3234C" w14:textId="77777777" w:rsidR="00AD500F" w:rsidRPr="0056224C" w:rsidRDefault="00F86311" w:rsidP="0056224C">
        <w:pPr>
          <w:pStyle w:val="0Cabealh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287605"/>
      <w:docPartObj>
        <w:docPartGallery w:val="Page Numbers (Top of Page)"/>
        <w:docPartUnique/>
      </w:docPartObj>
    </w:sdtPr>
    <w:sdtEndPr/>
    <w:sdtContent>
      <w:sdt>
        <w:sdtPr>
          <w:id w:val="48968535"/>
          <w:docPartObj>
            <w:docPartGallery w:val="Page Numbers (Top of Page)"/>
            <w:docPartUnique/>
          </w:docPartObj>
        </w:sdtPr>
        <w:sdtEndPr/>
        <w:sdtContent>
          <w:p w14:paraId="398450F3" w14:textId="77777777" w:rsidR="0051461D" w:rsidRDefault="00AD500F" w:rsidP="0056224C">
            <w:pPr>
              <w:pStyle w:val="0Cabealho"/>
            </w:pPr>
            <w:r w:rsidRPr="0056224C">
              <w:ptab w:relativeTo="margin" w:alignment="center" w:leader="none"/>
            </w:r>
            <w:r w:rsidRPr="0056224C">
              <w:t>Running Title</w:t>
            </w:r>
            <w:r w:rsidRPr="0056224C">
              <w:ptab w:relativeTo="margin" w:alignment="right" w:leader="none"/>
            </w:r>
            <w:r w:rsidRPr="0056224C">
              <w:fldChar w:fldCharType="begin"/>
            </w:r>
            <w:r w:rsidRPr="0056224C">
              <w:instrText>PAGE   \* MERGEFORMAT</w:instrText>
            </w:r>
            <w:r w:rsidRPr="0056224C">
              <w:fldChar w:fldCharType="separate"/>
            </w:r>
            <w:r w:rsidR="003C7DCC">
              <w:rPr>
                <w:noProof/>
              </w:rPr>
              <w:t>3</w:t>
            </w:r>
            <w:r w:rsidRPr="0056224C">
              <w:fldChar w:fldCharType="end"/>
            </w:r>
          </w:p>
          <w:p w14:paraId="242249DA" w14:textId="77777777" w:rsidR="00AD500F" w:rsidRPr="0056224C" w:rsidRDefault="00F86311" w:rsidP="0056224C">
            <w:pPr>
              <w:pStyle w:val="0Cabealho"/>
            </w:pP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6073"/>
    </w:tblGrid>
    <w:tr w:rsidR="00BE5901" w14:paraId="5DB97117" w14:textId="77777777" w:rsidTr="0051461D">
      <w:trPr>
        <w:trHeight w:val="1411"/>
      </w:trPr>
      <w:tc>
        <w:tcPr>
          <w:tcW w:w="4417" w:type="dxa"/>
          <w:vAlign w:val="center"/>
        </w:tcPr>
        <w:p w14:paraId="1A52CB67" w14:textId="77777777" w:rsidR="00BE5901" w:rsidRPr="0051461D" w:rsidRDefault="00BE5901" w:rsidP="00E2025E">
          <w:pPr>
            <w:pStyle w:val="0CabealhoCapa"/>
            <w:rPr>
              <w:lang w:val="pt-BR"/>
            </w:rPr>
          </w:pPr>
          <w:proofErr w:type="spellStart"/>
          <w:r w:rsidRPr="0051461D">
            <w:rPr>
              <w:lang w:val="pt-BR"/>
            </w:rPr>
            <w:t>Vol.xx</w:t>
          </w:r>
          <w:proofErr w:type="spellEnd"/>
          <w:r w:rsidRPr="0051461D">
            <w:rPr>
              <w:lang w:val="pt-BR"/>
            </w:rPr>
            <w:t>: e00000000, 2019</w:t>
          </w:r>
        </w:p>
        <w:p w14:paraId="755200FC" w14:textId="77777777" w:rsidR="00BE5901" w:rsidRPr="0051461D" w:rsidRDefault="00BE5901" w:rsidP="00E2025E">
          <w:pPr>
            <w:pStyle w:val="0CabealhoCapa"/>
            <w:rPr>
              <w:lang w:val="pt-BR"/>
            </w:rPr>
          </w:pPr>
          <w:r w:rsidRPr="0051461D">
            <w:rPr>
              <w:lang w:val="pt-BR"/>
            </w:rPr>
            <w:t>http://dx.doi.org/10.1590/1678-4324-0000000000</w:t>
          </w:r>
        </w:p>
        <w:p w14:paraId="65FCCA31" w14:textId="77777777" w:rsidR="00BE5901" w:rsidRPr="002D2092" w:rsidRDefault="00BE5901" w:rsidP="00E2025E">
          <w:pPr>
            <w:pStyle w:val="0CabealhoCapa"/>
          </w:pPr>
          <w:r w:rsidRPr="00E2025E">
            <w:t>ISSN 1678-4324 Online Edition</w:t>
          </w:r>
        </w:p>
      </w:tc>
      <w:tc>
        <w:tcPr>
          <w:tcW w:w="6073" w:type="dxa"/>
          <w:vAlign w:val="center"/>
        </w:tcPr>
        <w:p w14:paraId="2DE5A360" w14:textId="7FFC4DFC" w:rsidR="00BE5901" w:rsidRDefault="00B5318C" w:rsidP="00E2025E">
          <w:pPr>
            <w:pStyle w:val="Cabealho"/>
          </w:pPr>
          <w:r>
            <w:rPr>
              <w:noProof/>
            </w:rPr>
            <w:drawing>
              <wp:anchor distT="0" distB="0" distL="114300" distR="114300" simplePos="0" relativeHeight="251658240" behindDoc="1" locked="0" layoutInCell="1" allowOverlap="1" wp14:anchorId="0D48C1B3" wp14:editId="51607902">
                <wp:simplePos x="0" y="0"/>
                <wp:positionH relativeFrom="column">
                  <wp:posOffset>2431415</wp:posOffset>
                </wp:positionH>
                <wp:positionV relativeFrom="paragraph">
                  <wp:posOffset>-334645</wp:posOffset>
                </wp:positionV>
                <wp:extent cx="1471295" cy="1357630"/>
                <wp:effectExtent l="0" t="0" r="0" b="0"/>
                <wp:wrapNone/>
                <wp:docPr id="7" name="Imagem 7" descr="Uma imagem contendo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BT_75_ANOS.png"/>
                        <pic:cNvPicPr/>
                      </pic:nvPicPr>
                      <pic:blipFill>
                        <a:blip r:embed="rId1">
                          <a:extLst>
                            <a:ext uri="{28A0092B-C50C-407E-A947-70E740481C1C}">
                              <a14:useLocalDpi xmlns:a14="http://schemas.microsoft.com/office/drawing/2010/main" val="0"/>
                            </a:ext>
                          </a:extLst>
                        </a:blip>
                        <a:stretch>
                          <a:fillRect/>
                        </a:stretch>
                      </pic:blipFill>
                      <pic:spPr>
                        <a:xfrm>
                          <a:off x="0" y="0"/>
                          <a:ext cx="1471295" cy="1357630"/>
                        </a:xfrm>
                        <a:prstGeom prst="rect">
                          <a:avLst/>
                        </a:prstGeom>
                      </pic:spPr>
                    </pic:pic>
                  </a:graphicData>
                </a:graphic>
                <wp14:sizeRelH relativeFrom="margin">
                  <wp14:pctWidth>0</wp14:pctWidth>
                </wp14:sizeRelH>
                <wp14:sizeRelV relativeFrom="margin">
                  <wp14:pctHeight>0</wp14:pctHeight>
                </wp14:sizeRelV>
              </wp:anchor>
            </w:drawing>
          </w:r>
        </w:p>
      </w:tc>
    </w:tr>
  </w:tbl>
  <w:p w14:paraId="2E3469AE" w14:textId="0273FBF7" w:rsidR="00BE5901" w:rsidRDefault="00BE5901" w:rsidP="00E202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945AC6C8"/>
    <w:lvl w:ilvl="0" w:tplc="73BC6618">
      <w:start w:val="1"/>
      <w:numFmt w:val="decimal"/>
      <w:pStyle w:val="34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6F0960"/>
    <w:multiLevelType w:val="hybridMultilevel"/>
    <w:tmpl w:val="489E3A16"/>
    <w:lvl w:ilvl="0" w:tplc="B42C8130">
      <w:start w:val="1"/>
      <w:numFmt w:val="bullet"/>
      <w:pStyle w:val="18Highlights"/>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A207817"/>
    <w:multiLevelType w:val="hybridMultilevel"/>
    <w:tmpl w:val="638EC424"/>
    <w:lvl w:ilvl="0" w:tplc="B7A85BE8">
      <w:start w:val="1"/>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01"/>
    <w:rsid w:val="002A46C2"/>
    <w:rsid w:val="0032279D"/>
    <w:rsid w:val="0037417A"/>
    <w:rsid w:val="003B271D"/>
    <w:rsid w:val="003C7DCC"/>
    <w:rsid w:val="003F0515"/>
    <w:rsid w:val="0051461D"/>
    <w:rsid w:val="0056224C"/>
    <w:rsid w:val="00714A1C"/>
    <w:rsid w:val="007B523E"/>
    <w:rsid w:val="0080452A"/>
    <w:rsid w:val="0082758F"/>
    <w:rsid w:val="00A5309C"/>
    <w:rsid w:val="00AD500F"/>
    <w:rsid w:val="00B5318C"/>
    <w:rsid w:val="00BC6897"/>
    <w:rsid w:val="00BE5901"/>
    <w:rsid w:val="00C57877"/>
    <w:rsid w:val="00C92728"/>
    <w:rsid w:val="00D32659"/>
    <w:rsid w:val="00D33567"/>
    <w:rsid w:val="00E129C8"/>
    <w:rsid w:val="00E2025E"/>
    <w:rsid w:val="00EA1707"/>
    <w:rsid w:val="00EB1A02"/>
    <w:rsid w:val="00F22E51"/>
    <w:rsid w:val="00F460F6"/>
    <w:rsid w:val="00F741DD"/>
    <w:rsid w:val="00F86311"/>
    <w:rsid w:val="00FC1B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B75BC"/>
  <w15:chartTrackingRefBased/>
  <w15:docId w15:val="{2BDE7C43-15E1-46FD-B1E8-1196BAEA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2025E"/>
    <w:pPr>
      <w:spacing w:after="0" w:line="240" w:lineRule="auto"/>
    </w:pPr>
    <w:rPr>
      <w:rFonts w:ascii="Arial" w:eastAsia="Times New Roman" w:hAnsi="Arial" w:cs="Arial"/>
      <w:color w:val="000000"/>
      <w:lang w:val="en-US" w:eastAsia="de-DE"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5901"/>
    <w:pPr>
      <w:tabs>
        <w:tab w:val="center" w:pos="4252"/>
        <w:tab w:val="right" w:pos="8504"/>
      </w:tabs>
    </w:pPr>
  </w:style>
  <w:style w:type="character" w:customStyle="1" w:styleId="CabealhoChar">
    <w:name w:val="Cabeçalho Char"/>
    <w:basedOn w:val="Fontepargpadro"/>
    <w:link w:val="Cabealho"/>
    <w:uiPriority w:val="99"/>
    <w:rsid w:val="00BE5901"/>
  </w:style>
  <w:style w:type="paragraph" w:styleId="Rodap">
    <w:name w:val="footer"/>
    <w:basedOn w:val="Normal"/>
    <w:link w:val="RodapChar"/>
    <w:uiPriority w:val="99"/>
    <w:unhideWhenUsed/>
    <w:rsid w:val="00BE5901"/>
    <w:pPr>
      <w:tabs>
        <w:tab w:val="center" w:pos="4252"/>
        <w:tab w:val="right" w:pos="8504"/>
      </w:tabs>
    </w:pPr>
  </w:style>
  <w:style w:type="character" w:customStyle="1" w:styleId="RodapChar">
    <w:name w:val="Rodapé Char"/>
    <w:basedOn w:val="Fontepargpadro"/>
    <w:link w:val="Rodap"/>
    <w:uiPriority w:val="99"/>
    <w:rsid w:val="00BE5901"/>
  </w:style>
  <w:style w:type="table" w:styleId="Tabelacomgrade">
    <w:name w:val="Table Grid"/>
    <w:basedOn w:val="Tabelanormal"/>
    <w:uiPriority w:val="59"/>
    <w:rsid w:val="00BE5901"/>
    <w:pPr>
      <w:spacing w:after="0" w:line="240" w:lineRule="auto"/>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rticleType">
    <w:name w:val="1.1 Article Type"/>
    <w:basedOn w:val="Normal"/>
    <w:next w:val="Normal"/>
    <w:qFormat/>
    <w:rsid w:val="00BE5901"/>
    <w:pPr>
      <w:adjustRightInd w:val="0"/>
      <w:snapToGrid w:val="0"/>
    </w:pPr>
    <w:rPr>
      <w:i/>
      <w:snapToGrid w:val="0"/>
      <w:lang w:eastAsia="zh-CN"/>
    </w:rPr>
  </w:style>
  <w:style w:type="paragraph" w:customStyle="1" w:styleId="12Ttulo">
    <w:name w:val="1.2 Título"/>
    <w:next w:val="Normal"/>
    <w:qFormat/>
    <w:rsid w:val="00BE5901"/>
    <w:pPr>
      <w:tabs>
        <w:tab w:val="center" w:pos="4422"/>
        <w:tab w:val="right" w:pos="8844"/>
      </w:tabs>
      <w:adjustRightInd w:val="0"/>
      <w:snapToGrid w:val="0"/>
      <w:spacing w:after="240" w:line="240" w:lineRule="atLeast"/>
    </w:pPr>
    <w:rPr>
      <w:rFonts w:ascii="Arial" w:eastAsia="Times New Roman" w:hAnsi="Arial" w:cs="Arial"/>
      <w:b/>
      <w:snapToGrid w:val="0"/>
      <w:color w:val="000000"/>
      <w:sz w:val="40"/>
      <w:szCs w:val="20"/>
      <w:lang w:val="en-US" w:eastAsia="de-DE" w:bidi="en-US"/>
    </w:rPr>
  </w:style>
  <w:style w:type="paragraph" w:customStyle="1" w:styleId="13AuthorNames">
    <w:name w:val="1.3 Author Names"/>
    <w:basedOn w:val="Normal"/>
    <w:next w:val="Normal"/>
    <w:qFormat/>
    <w:rsid w:val="00BE5901"/>
    <w:pPr>
      <w:tabs>
        <w:tab w:val="left" w:pos="3828"/>
      </w:tabs>
      <w:adjustRightInd w:val="0"/>
      <w:snapToGrid w:val="0"/>
    </w:pPr>
    <w:rPr>
      <w:b/>
      <w:lang w:eastAsia="zh-CN"/>
    </w:rPr>
  </w:style>
  <w:style w:type="paragraph" w:customStyle="1" w:styleId="14ORCID">
    <w:name w:val="1.4 ORCID"/>
    <w:basedOn w:val="Normal"/>
    <w:next w:val="Normal"/>
    <w:qFormat/>
    <w:rsid w:val="00BE5901"/>
    <w:pPr>
      <w:adjustRightInd w:val="0"/>
      <w:snapToGrid w:val="0"/>
      <w:spacing w:after="240"/>
    </w:pPr>
    <w:rPr>
      <w:sz w:val="20"/>
      <w:szCs w:val="20"/>
    </w:rPr>
  </w:style>
  <w:style w:type="paragraph" w:customStyle="1" w:styleId="15Affiliation">
    <w:name w:val="1.5 Affiliation"/>
    <w:basedOn w:val="Normal"/>
    <w:qFormat/>
    <w:rsid w:val="00A5309C"/>
    <w:pPr>
      <w:adjustRightInd w:val="0"/>
      <w:snapToGrid w:val="0"/>
      <w:spacing w:line="200" w:lineRule="atLeast"/>
    </w:pPr>
    <w:rPr>
      <w:sz w:val="20"/>
      <w:szCs w:val="18"/>
    </w:rPr>
  </w:style>
  <w:style w:type="paragraph" w:customStyle="1" w:styleId="16Receiveddates">
    <w:name w:val="1.6 Received dates"/>
    <w:basedOn w:val="Normal"/>
    <w:next w:val="Normal"/>
    <w:qFormat/>
    <w:rsid w:val="00A5309C"/>
    <w:pPr>
      <w:adjustRightInd w:val="0"/>
      <w:snapToGrid w:val="0"/>
      <w:spacing w:before="120" w:line="200" w:lineRule="atLeast"/>
    </w:pPr>
    <w:rPr>
      <w:sz w:val="20"/>
      <w:szCs w:val="20"/>
    </w:rPr>
  </w:style>
  <w:style w:type="paragraph" w:customStyle="1" w:styleId="16Correspondenceemail">
    <w:name w:val="1.6 Correspondence email"/>
    <w:basedOn w:val="Normal"/>
    <w:next w:val="Normal"/>
    <w:qFormat/>
    <w:rsid w:val="00E2025E"/>
    <w:pPr>
      <w:adjustRightInd w:val="0"/>
      <w:snapToGrid w:val="0"/>
      <w:spacing w:line="200" w:lineRule="atLeast"/>
    </w:pPr>
    <w:rPr>
      <w:sz w:val="20"/>
      <w:szCs w:val="20"/>
    </w:rPr>
  </w:style>
  <w:style w:type="paragraph" w:styleId="PargrafodaLista">
    <w:name w:val="List Paragraph"/>
    <w:basedOn w:val="Normal"/>
    <w:uiPriority w:val="34"/>
    <w:rsid w:val="00E2025E"/>
    <w:pPr>
      <w:ind w:left="720"/>
      <w:contextualSpacing/>
    </w:pPr>
  </w:style>
  <w:style w:type="paragraph" w:customStyle="1" w:styleId="0CabealhoCapa">
    <w:name w:val="0 Cabeçalho Capa"/>
    <w:qFormat/>
    <w:rsid w:val="00E2025E"/>
    <w:pPr>
      <w:spacing w:after="0" w:line="240" w:lineRule="auto"/>
      <w:jc w:val="center"/>
    </w:pPr>
    <w:rPr>
      <w:rFonts w:ascii="Arial" w:eastAsia="Arial" w:hAnsi="Arial" w:cs="Arial"/>
      <w:color w:val="000000"/>
      <w:sz w:val="18"/>
      <w:szCs w:val="20"/>
      <w:lang w:val="en-US" w:eastAsia="de-DE" w:bidi="en-US"/>
    </w:rPr>
  </w:style>
  <w:style w:type="paragraph" w:customStyle="1" w:styleId="18Highlights">
    <w:name w:val="1.8 Highlights"/>
    <w:basedOn w:val="PargrafodaLista"/>
    <w:qFormat/>
    <w:rsid w:val="003F0515"/>
    <w:pPr>
      <w:numPr>
        <w:numId w:val="2"/>
      </w:numPr>
      <w:spacing w:line="480" w:lineRule="auto"/>
      <w:jc w:val="both"/>
    </w:pPr>
  </w:style>
  <w:style w:type="paragraph" w:customStyle="1" w:styleId="18AbstractandKeywords">
    <w:name w:val="1.8 Abstract and Keywords"/>
    <w:basedOn w:val="Normal"/>
    <w:next w:val="Normal"/>
    <w:qFormat/>
    <w:rsid w:val="003F0515"/>
    <w:pPr>
      <w:adjustRightInd w:val="0"/>
      <w:snapToGrid w:val="0"/>
      <w:spacing w:before="240" w:line="260" w:lineRule="atLeast"/>
      <w:jc w:val="both"/>
    </w:pPr>
    <w:rPr>
      <w:lang w:eastAsia="zh-CN"/>
    </w:rPr>
  </w:style>
  <w:style w:type="paragraph" w:customStyle="1" w:styleId="19line">
    <w:name w:val="1.9_line"/>
    <w:basedOn w:val="Normal"/>
    <w:rsid w:val="003F0515"/>
    <w:pPr>
      <w:pBdr>
        <w:bottom w:val="single" w:sz="6" w:space="1" w:color="auto"/>
      </w:pBdr>
      <w:adjustRightInd w:val="0"/>
      <w:snapToGrid w:val="0"/>
      <w:spacing w:line="260" w:lineRule="atLeast"/>
      <w:jc w:val="both"/>
    </w:pPr>
    <w:rPr>
      <w:szCs w:val="24"/>
      <w:lang w:eastAsia="zh-CN"/>
    </w:rPr>
  </w:style>
  <w:style w:type="paragraph" w:customStyle="1" w:styleId="22Text">
    <w:name w:val="2.2 Text"/>
    <w:qFormat/>
    <w:rsid w:val="003B271D"/>
    <w:pPr>
      <w:adjustRightInd w:val="0"/>
      <w:snapToGrid w:val="0"/>
      <w:spacing w:after="0" w:line="260" w:lineRule="atLeast"/>
      <w:ind w:firstLine="425"/>
      <w:jc w:val="both"/>
    </w:pPr>
    <w:rPr>
      <w:rFonts w:ascii="Arial" w:eastAsia="Times New Roman" w:hAnsi="Arial" w:cs="Arial"/>
      <w:snapToGrid w:val="0"/>
      <w:color w:val="000000"/>
      <w:lang w:val="en-US" w:eastAsia="zh-CN" w:bidi="en-US"/>
    </w:rPr>
  </w:style>
  <w:style w:type="paragraph" w:customStyle="1" w:styleId="21Section">
    <w:name w:val="2.1 Section"/>
    <w:basedOn w:val="Normal"/>
    <w:qFormat/>
    <w:rsid w:val="00BC6897"/>
    <w:pPr>
      <w:adjustRightInd w:val="0"/>
      <w:snapToGrid w:val="0"/>
      <w:spacing w:before="240" w:after="120" w:line="260" w:lineRule="atLeast"/>
      <w:outlineLvl w:val="0"/>
    </w:pPr>
    <w:rPr>
      <w:b/>
      <w:snapToGrid w:val="0"/>
      <w:lang w:eastAsia="zh-CN"/>
    </w:rPr>
  </w:style>
  <w:style w:type="paragraph" w:customStyle="1" w:styleId="23Subsection">
    <w:name w:val="2.3 Subsection"/>
    <w:basedOn w:val="Normal"/>
    <w:qFormat/>
    <w:rsid w:val="00BC6897"/>
    <w:pPr>
      <w:spacing w:before="240" w:after="120"/>
    </w:pPr>
    <w:rPr>
      <w:b/>
    </w:rPr>
  </w:style>
  <w:style w:type="paragraph" w:customStyle="1" w:styleId="24Subsubsection">
    <w:name w:val="2.4 Subsubsection"/>
    <w:basedOn w:val="Normal"/>
    <w:qFormat/>
    <w:rsid w:val="00BC6897"/>
    <w:pPr>
      <w:spacing w:before="240" w:after="120"/>
    </w:pPr>
    <w:rPr>
      <w:i/>
    </w:rPr>
  </w:style>
  <w:style w:type="paragraph" w:customStyle="1" w:styleId="25Subsubsubsection">
    <w:name w:val="2.5 Subsubsubsection"/>
    <w:basedOn w:val="24Subsubsection"/>
    <w:qFormat/>
    <w:rsid w:val="00BC6897"/>
    <w:rPr>
      <w:i w:val="0"/>
    </w:rPr>
  </w:style>
  <w:style w:type="paragraph" w:customStyle="1" w:styleId="0Figure">
    <w:name w:val="0 Figure"/>
    <w:rsid w:val="00BC6897"/>
    <w:pPr>
      <w:adjustRightInd w:val="0"/>
      <w:snapToGrid w:val="0"/>
      <w:spacing w:before="240" w:after="240" w:line="240" w:lineRule="auto"/>
      <w:jc w:val="center"/>
    </w:pPr>
    <w:rPr>
      <w:rFonts w:ascii="Arial" w:eastAsia="Times New Roman" w:hAnsi="Arial" w:cs="Arial"/>
      <w:noProof/>
      <w:color w:val="000000"/>
      <w:szCs w:val="20"/>
      <w:lang w:eastAsia="pt-BR"/>
    </w:rPr>
  </w:style>
  <w:style w:type="paragraph" w:customStyle="1" w:styleId="26FigureCaption">
    <w:name w:val="2.6 Figure Caption"/>
    <w:basedOn w:val="Normal"/>
    <w:qFormat/>
    <w:rsid w:val="00EA1707"/>
    <w:pPr>
      <w:adjustRightInd w:val="0"/>
      <w:snapToGrid w:val="0"/>
      <w:spacing w:after="240" w:line="260" w:lineRule="atLeast"/>
      <w:ind w:right="-1"/>
      <w:jc w:val="both"/>
    </w:pPr>
    <w:rPr>
      <w:sz w:val="20"/>
      <w:szCs w:val="20"/>
    </w:rPr>
  </w:style>
  <w:style w:type="paragraph" w:customStyle="1" w:styleId="27Tablebody">
    <w:name w:val="2.7 Table_body"/>
    <w:qFormat/>
    <w:rsid w:val="00714A1C"/>
    <w:pPr>
      <w:adjustRightInd w:val="0"/>
      <w:snapToGrid w:val="0"/>
      <w:spacing w:after="0" w:line="240" w:lineRule="auto"/>
      <w:jc w:val="center"/>
    </w:pPr>
    <w:rPr>
      <w:rFonts w:ascii="Arial" w:eastAsia="Times New Roman" w:hAnsi="Arial" w:cs="Arial"/>
      <w:snapToGrid w:val="0"/>
      <w:color w:val="000000"/>
      <w:szCs w:val="20"/>
      <w:lang w:val="en-US" w:eastAsia="de-DE" w:bidi="en-US"/>
    </w:rPr>
  </w:style>
  <w:style w:type="paragraph" w:customStyle="1" w:styleId="28TableFooter">
    <w:name w:val="2.8 Table Footer"/>
    <w:basedOn w:val="Normal"/>
    <w:next w:val="Normal"/>
    <w:link w:val="28TableFooterChar"/>
    <w:qFormat/>
    <w:rsid w:val="00714A1C"/>
    <w:pPr>
      <w:adjustRightInd w:val="0"/>
      <w:snapToGrid w:val="0"/>
      <w:spacing w:after="240" w:line="260" w:lineRule="atLeast"/>
      <w:jc w:val="center"/>
    </w:pPr>
    <w:rPr>
      <w:sz w:val="20"/>
    </w:rPr>
  </w:style>
  <w:style w:type="paragraph" w:customStyle="1" w:styleId="29Equation">
    <w:name w:val="2.9 Equation"/>
    <w:basedOn w:val="Normal"/>
    <w:qFormat/>
    <w:rsid w:val="00714A1C"/>
    <w:pPr>
      <w:adjustRightInd w:val="0"/>
      <w:snapToGrid w:val="0"/>
      <w:spacing w:before="120" w:after="120" w:line="260" w:lineRule="atLeast"/>
      <w:ind w:left="709"/>
      <w:jc w:val="center"/>
    </w:pPr>
    <w:rPr>
      <w:snapToGrid w:val="0"/>
      <w:lang w:eastAsia="zh-CN"/>
    </w:rPr>
  </w:style>
  <w:style w:type="paragraph" w:customStyle="1" w:styleId="29aEquationNumber">
    <w:name w:val="2.9a Equation Number"/>
    <w:basedOn w:val="Normal"/>
    <w:qFormat/>
    <w:rsid w:val="00714A1C"/>
    <w:pPr>
      <w:adjustRightInd w:val="0"/>
      <w:snapToGrid w:val="0"/>
      <w:spacing w:before="120" w:after="120"/>
      <w:jc w:val="right"/>
    </w:pPr>
    <w:rPr>
      <w:snapToGrid w:val="0"/>
      <w:lang w:eastAsia="zh-CN"/>
    </w:rPr>
  </w:style>
  <w:style w:type="paragraph" w:customStyle="1" w:styleId="3textnoindent">
    <w:name w:val="3 text_no_indent"/>
    <w:basedOn w:val="Normal"/>
    <w:qFormat/>
    <w:rsid w:val="00714A1C"/>
    <w:pPr>
      <w:adjustRightInd w:val="0"/>
      <w:snapToGrid w:val="0"/>
      <w:spacing w:line="260" w:lineRule="atLeast"/>
      <w:jc w:val="both"/>
    </w:pPr>
    <w:rPr>
      <w:snapToGrid w:val="0"/>
      <w:lang w:eastAsia="zh-CN"/>
    </w:rPr>
  </w:style>
  <w:style w:type="paragraph" w:customStyle="1" w:styleId="31Theorem">
    <w:name w:val="3.1 Theorem"/>
    <w:basedOn w:val="Normal"/>
    <w:qFormat/>
    <w:rsid w:val="0037417A"/>
    <w:pPr>
      <w:adjustRightInd w:val="0"/>
      <w:snapToGrid w:val="0"/>
      <w:spacing w:before="240" w:line="260" w:lineRule="atLeast"/>
      <w:jc w:val="both"/>
    </w:pPr>
    <w:rPr>
      <w:i/>
      <w:snapToGrid w:val="0"/>
      <w:lang w:eastAsia="zh-CN"/>
    </w:rPr>
  </w:style>
  <w:style w:type="paragraph" w:customStyle="1" w:styleId="32Proof">
    <w:name w:val="3.2 Proof"/>
    <w:basedOn w:val="Normal"/>
    <w:qFormat/>
    <w:rsid w:val="0037417A"/>
    <w:pPr>
      <w:adjustRightInd w:val="0"/>
      <w:snapToGrid w:val="0"/>
      <w:spacing w:line="260" w:lineRule="atLeast"/>
      <w:jc w:val="both"/>
    </w:pPr>
    <w:rPr>
      <w:snapToGrid w:val="0"/>
      <w:lang w:eastAsia="zh-CN"/>
    </w:rPr>
  </w:style>
  <w:style w:type="paragraph" w:customStyle="1" w:styleId="33Acknowledgments">
    <w:name w:val="3.3 Acknowledgments"/>
    <w:basedOn w:val="32Proof"/>
    <w:qFormat/>
    <w:rsid w:val="0037417A"/>
    <w:rPr>
      <w:sz w:val="20"/>
      <w:szCs w:val="20"/>
      <w:lang w:eastAsia="de-DE"/>
    </w:rPr>
  </w:style>
  <w:style w:type="paragraph" w:customStyle="1" w:styleId="34References">
    <w:name w:val="3.4 References"/>
    <w:basedOn w:val="Normal"/>
    <w:qFormat/>
    <w:rsid w:val="0037417A"/>
    <w:pPr>
      <w:numPr>
        <w:numId w:val="3"/>
      </w:numPr>
      <w:adjustRightInd w:val="0"/>
      <w:snapToGrid w:val="0"/>
      <w:spacing w:line="260" w:lineRule="atLeast"/>
      <w:ind w:left="425" w:hanging="425"/>
      <w:jc w:val="both"/>
    </w:pPr>
    <w:rPr>
      <w:snapToGrid w:val="0"/>
      <w:sz w:val="20"/>
      <w:szCs w:val="20"/>
    </w:rPr>
  </w:style>
  <w:style w:type="paragraph" w:customStyle="1" w:styleId="0Cabealho">
    <w:name w:val="0 Cabeçalho"/>
    <w:basedOn w:val="Normal"/>
    <w:qFormat/>
    <w:rsid w:val="0056224C"/>
    <w:pPr>
      <w:tabs>
        <w:tab w:val="center" w:pos="4153"/>
        <w:tab w:val="center" w:pos="4252"/>
        <w:tab w:val="right" w:pos="8306"/>
        <w:tab w:val="right" w:pos="8504"/>
      </w:tabs>
      <w:ind w:left="10" w:right="1" w:hanging="10"/>
      <w:jc w:val="center"/>
    </w:pPr>
    <w:rPr>
      <w:sz w:val="16"/>
      <w:szCs w:val="18"/>
      <w:lang w:bidi="ar-SA"/>
    </w:rPr>
  </w:style>
  <w:style w:type="paragraph" w:customStyle="1" w:styleId="26TableCaption">
    <w:name w:val="2.6 Table Caption"/>
    <w:basedOn w:val="26FigureCaption"/>
    <w:link w:val="26TableCaptionChar"/>
    <w:qFormat/>
    <w:rsid w:val="00E129C8"/>
    <w:pPr>
      <w:spacing w:before="240" w:after="0"/>
    </w:pPr>
  </w:style>
  <w:style w:type="character" w:styleId="Nmerodelinha">
    <w:name w:val="line number"/>
    <w:basedOn w:val="Fontepargpadro"/>
    <w:uiPriority w:val="99"/>
    <w:semiHidden/>
    <w:unhideWhenUsed/>
    <w:rsid w:val="0051461D"/>
  </w:style>
  <w:style w:type="character" w:customStyle="1" w:styleId="28TableFooterChar">
    <w:name w:val="2.8 Table Footer Char"/>
    <w:basedOn w:val="Fontepargpadro"/>
    <w:link w:val="28TableFooter"/>
    <w:rsid w:val="0051461D"/>
    <w:rPr>
      <w:rFonts w:ascii="Arial" w:eastAsia="Times New Roman" w:hAnsi="Arial" w:cs="Arial"/>
      <w:color w:val="000000"/>
      <w:sz w:val="20"/>
      <w:lang w:val="en-US" w:eastAsia="de-DE" w:bidi="en-US"/>
    </w:rPr>
  </w:style>
  <w:style w:type="character" w:customStyle="1" w:styleId="26TableCaptionChar">
    <w:name w:val="2.6 Table Caption Char"/>
    <w:basedOn w:val="28TableFooterChar"/>
    <w:link w:val="26TableCaption"/>
    <w:rsid w:val="00E129C8"/>
    <w:rPr>
      <w:rFonts w:ascii="Arial" w:eastAsia="Times New Roman" w:hAnsi="Arial" w:cs="Arial"/>
      <w:color w:val="000000"/>
      <w:sz w:val="20"/>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Cristina Colla</dc:creator>
  <cp:keywords/>
  <dc:description/>
  <cp:lastModifiedBy>joaops</cp:lastModifiedBy>
  <cp:revision>2</cp:revision>
  <dcterms:created xsi:type="dcterms:W3CDTF">2020-07-03T12:57:00Z</dcterms:created>
  <dcterms:modified xsi:type="dcterms:W3CDTF">2020-07-03T12:57:00Z</dcterms:modified>
</cp:coreProperties>
</file>